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D5" w:rsidRPr="001E0C3C" w:rsidRDefault="00F45CD5" w:rsidP="00F25893">
      <w:pPr>
        <w:spacing w:line="360" w:lineRule="auto"/>
        <w:jc w:val="center"/>
        <w:rPr>
          <w:b/>
          <w:caps/>
          <w:lang w:val="uk-UA"/>
        </w:rPr>
      </w:pPr>
      <w:r w:rsidRPr="001E0C3C">
        <w:rPr>
          <w:b/>
          <w:caps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100000"/>
                    </a:blip>
                    <a:srcRect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CD5" w:rsidRPr="001E0C3C" w:rsidRDefault="00F45CD5" w:rsidP="00F25893">
      <w:pPr>
        <w:spacing w:line="360" w:lineRule="auto"/>
        <w:jc w:val="center"/>
        <w:rPr>
          <w:b/>
          <w:caps/>
          <w:lang w:val="uk-UA"/>
        </w:rPr>
      </w:pPr>
    </w:p>
    <w:p w:rsidR="00F45CD5" w:rsidRPr="001E0C3C" w:rsidRDefault="00F45CD5" w:rsidP="00F45CD5">
      <w:pPr>
        <w:spacing w:line="360" w:lineRule="auto"/>
        <w:jc w:val="center"/>
        <w:rPr>
          <w:b/>
        </w:rPr>
      </w:pPr>
      <w:r w:rsidRPr="001E0C3C">
        <w:rPr>
          <w:b/>
        </w:rPr>
        <w:t>ВОЗНЕСЕНСЬКА РАЙОННА ДЕРЖАВНА АДМІНІСТРАЦІЯ</w:t>
      </w:r>
    </w:p>
    <w:p w:rsidR="00F45CD5" w:rsidRPr="001E0C3C" w:rsidRDefault="00F45CD5" w:rsidP="00F45CD5">
      <w:pPr>
        <w:spacing w:line="360" w:lineRule="auto"/>
        <w:jc w:val="center"/>
        <w:rPr>
          <w:b/>
        </w:rPr>
      </w:pPr>
      <w:r w:rsidRPr="001E0C3C">
        <w:rPr>
          <w:b/>
        </w:rPr>
        <w:t>МИКОЛАЇВСЬКОЇ ОБЛАСТІ</w:t>
      </w:r>
    </w:p>
    <w:p w:rsidR="00F45CD5" w:rsidRPr="001E0C3C" w:rsidRDefault="00F45CD5" w:rsidP="00F45CD5">
      <w:pPr>
        <w:spacing w:line="360" w:lineRule="auto"/>
        <w:jc w:val="center"/>
        <w:rPr>
          <w:b/>
          <w:spacing w:val="38"/>
        </w:rPr>
      </w:pPr>
      <w:r w:rsidRPr="001E0C3C">
        <w:rPr>
          <w:b/>
          <w:spacing w:val="38"/>
        </w:rPr>
        <w:t>ВІДДІЛ ОСВІТИ</w:t>
      </w:r>
    </w:p>
    <w:p w:rsidR="00F25893" w:rsidRDefault="00F25893" w:rsidP="00F25893">
      <w:pPr>
        <w:rPr>
          <w:lang w:val="uk-UA"/>
        </w:rPr>
      </w:pPr>
    </w:p>
    <w:p w:rsidR="00FD2AD0" w:rsidRDefault="00FD2AD0" w:rsidP="00FD2AD0">
      <w:pPr>
        <w:tabs>
          <w:tab w:val="left" w:pos="7110"/>
        </w:tabs>
        <w:rPr>
          <w:lang w:val="uk-UA"/>
        </w:rPr>
      </w:pPr>
      <w:r>
        <w:rPr>
          <w:lang w:val="uk-UA"/>
        </w:rPr>
        <w:t>25</w:t>
      </w:r>
      <w:r w:rsidR="00F25893">
        <w:rPr>
          <w:lang w:val="uk-UA"/>
        </w:rPr>
        <w:t xml:space="preserve"> </w:t>
      </w:r>
      <w:r>
        <w:rPr>
          <w:lang w:val="uk-UA"/>
        </w:rPr>
        <w:t>лютого</w:t>
      </w:r>
      <w:r w:rsidR="00F25893">
        <w:rPr>
          <w:lang w:val="uk-UA"/>
        </w:rPr>
        <w:t xml:space="preserve"> 2016 р.                             м. Вознесенськ</w:t>
      </w:r>
      <w:r w:rsidR="00F25893">
        <w:rPr>
          <w:lang w:val="uk-UA"/>
        </w:rPr>
        <w:tab/>
      </w:r>
      <w:r>
        <w:rPr>
          <w:lang w:val="uk-UA"/>
        </w:rPr>
        <w:tab/>
        <w:t>№ 78</w:t>
      </w:r>
    </w:p>
    <w:p w:rsidR="00FD2AD0" w:rsidRPr="00FD2AD0" w:rsidRDefault="00FD2AD0" w:rsidP="00FD2AD0">
      <w:pPr>
        <w:rPr>
          <w:lang w:val="uk-UA"/>
        </w:rPr>
      </w:pPr>
    </w:p>
    <w:p w:rsidR="00FD2AD0" w:rsidRDefault="00FD2AD0" w:rsidP="00FD2AD0">
      <w:pPr>
        <w:rPr>
          <w:lang w:val="uk-UA"/>
        </w:rPr>
      </w:pPr>
    </w:p>
    <w:p w:rsidR="00582769" w:rsidRPr="00105E3D" w:rsidRDefault="00FD2AD0" w:rsidP="00FD2AD0">
      <w:pPr>
        <w:rPr>
          <w:b/>
          <w:i/>
          <w:lang w:val="uk-UA"/>
        </w:rPr>
      </w:pPr>
      <w:r w:rsidRPr="00105E3D">
        <w:rPr>
          <w:b/>
          <w:i/>
          <w:lang w:val="uk-UA"/>
        </w:rPr>
        <w:t>Про виконання рішення</w:t>
      </w:r>
    </w:p>
    <w:p w:rsidR="00FD2AD0" w:rsidRPr="00105E3D" w:rsidRDefault="00FD2AD0" w:rsidP="00FD2AD0">
      <w:pPr>
        <w:rPr>
          <w:b/>
          <w:i/>
          <w:lang w:val="uk-UA"/>
        </w:rPr>
      </w:pPr>
      <w:r w:rsidRPr="00105E3D">
        <w:rPr>
          <w:b/>
          <w:i/>
          <w:lang w:val="uk-UA"/>
        </w:rPr>
        <w:t>колегії від 25.02.2016 року</w:t>
      </w:r>
    </w:p>
    <w:p w:rsidR="00FD2AD0" w:rsidRPr="00105E3D" w:rsidRDefault="004727A1" w:rsidP="00FD2AD0">
      <w:pPr>
        <w:rPr>
          <w:b/>
          <w:i/>
          <w:lang w:val="uk-UA"/>
        </w:rPr>
      </w:pPr>
      <w:r w:rsidRPr="00105E3D">
        <w:rPr>
          <w:b/>
          <w:i/>
          <w:lang w:val="uk-UA"/>
        </w:rPr>
        <w:t>відділу освіти Вознесенської</w:t>
      </w:r>
    </w:p>
    <w:p w:rsidR="004727A1" w:rsidRPr="00105E3D" w:rsidRDefault="004727A1" w:rsidP="00FD2AD0">
      <w:pPr>
        <w:rPr>
          <w:b/>
          <w:i/>
          <w:lang w:val="uk-UA"/>
        </w:rPr>
      </w:pPr>
      <w:r w:rsidRPr="00105E3D">
        <w:rPr>
          <w:b/>
          <w:i/>
          <w:lang w:val="uk-UA"/>
        </w:rPr>
        <w:t>районної державної адміністрації</w:t>
      </w:r>
    </w:p>
    <w:p w:rsidR="004727A1" w:rsidRDefault="004727A1" w:rsidP="00FD2AD0">
      <w:pPr>
        <w:rPr>
          <w:lang w:val="uk-UA"/>
        </w:rPr>
      </w:pPr>
    </w:p>
    <w:p w:rsidR="004727A1" w:rsidRDefault="004727A1" w:rsidP="00FD2AD0">
      <w:pPr>
        <w:rPr>
          <w:lang w:val="uk-UA"/>
        </w:rPr>
      </w:pPr>
    </w:p>
    <w:p w:rsidR="004727A1" w:rsidRDefault="004727A1" w:rsidP="003012DD">
      <w:pPr>
        <w:jc w:val="both"/>
        <w:rPr>
          <w:lang w:val="uk-UA"/>
        </w:rPr>
      </w:pPr>
      <w:r>
        <w:rPr>
          <w:lang w:val="uk-UA"/>
        </w:rPr>
        <w:tab/>
        <w:t>Відповідно до пункту 3 Розділ IV «</w:t>
      </w:r>
      <w:r w:rsidR="00853780">
        <w:rPr>
          <w:lang w:val="uk-UA"/>
        </w:rPr>
        <w:t>Організація роботи відділу</w:t>
      </w:r>
      <w:r>
        <w:rPr>
          <w:lang w:val="uk-UA"/>
        </w:rPr>
        <w:t>»</w:t>
      </w:r>
      <w:r w:rsidR="00853780">
        <w:rPr>
          <w:lang w:val="uk-UA"/>
        </w:rPr>
        <w:t xml:space="preserve"> Положення про відділ освіти </w:t>
      </w:r>
      <w:r w:rsidR="00FE5799">
        <w:rPr>
          <w:lang w:val="uk-UA"/>
        </w:rPr>
        <w:t>Вознесенської райдержадміністрації, затвердженого розпорядженням голови Вознесенської районної державної адміністрації від 15.04.2010 року №157-р, на виконання</w:t>
      </w:r>
      <w:r w:rsidR="000A2FA9">
        <w:rPr>
          <w:lang w:val="uk-UA"/>
        </w:rPr>
        <w:t xml:space="preserve"> річного плану роботи</w:t>
      </w:r>
      <w:r w:rsidR="00D96A07">
        <w:rPr>
          <w:lang w:val="uk-UA"/>
        </w:rPr>
        <w:t xml:space="preserve"> відділу освіти на 2016 рік та рішення колегії від 25.02.2016 року (протокол №1)</w:t>
      </w:r>
    </w:p>
    <w:p w:rsidR="00D96A07" w:rsidRDefault="00D96A07" w:rsidP="00FD2AD0">
      <w:pPr>
        <w:rPr>
          <w:lang w:val="uk-UA"/>
        </w:rPr>
      </w:pPr>
    </w:p>
    <w:p w:rsidR="00D96A07" w:rsidRDefault="00D96A07" w:rsidP="00FD2AD0">
      <w:pPr>
        <w:rPr>
          <w:lang w:val="uk-UA"/>
        </w:rPr>
      </w:pPr>
    </w:p>
    <w:p w:rsidR="00D96A07" w:rsidRDefault="00D96A07" w:rsidP="00FD2AD0">
      <w:pPr>
        <w:rPr>
          <w:lang w:val="uk-UA"/>
        </w:rPr>
      </w:pPr>
      <w:r>
        <w:rPr>
          <w:lang w:val="uk-UA"/>
        </w:rPr>
        <w:t>НАКАЗУЮ:</w:t>
      </w:r>
    </w:p>
    <w:p w:rsidR="00D96A07" w:rsidRDefault="00D96A07" w:rsidP="00FD2AD0">
      <w:pPr>
        <w:rPr>
          <w:lang w:val="uk-UA"/>
        </w:rPr>
      </w:pPr>
    </w:p>
    <w:p w:rsidR="000D21F7" w:rsidRPr="000D21F7" w:rsidRDefault="004460DE" w:rsidP="000D21F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21F7" w:rsidRPr="000D21F7">
        <w:rPr>
          <w:rFonts w:ascii="Times New Roman" w:hAnsi="Times New Roman" w:cs="Times New Roman"/>
          <w:sz w:val="24"/>
          <w:szCs w:val="24"/>
          <w:lang w:val="uk-UA"/>
        </w:rPr>
        <w:t>. Керівникам загальноосвітніх навчальних закладів:</w:t>
      </w:r>
    </w:p>
    <w:p w:rsidR="000D21F7" w:rsidRPr="000D21F7" w:rsidRDefault="000D21F7" w:rsidP="000D21F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1F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60D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560E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>Забезпечити неухильне виконання постанови Кабінету Міністрів України від 12.04.2000 №646 «Про затвердження Інструкції з обліку дітей та підлітків шкільного віку».</w:t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>Термін: постійно</w:t>
      </w:r>
    </w:p>
    <w:p w:rsidR="000D21F7" w:rsidRPr="000D21F7" w:rsidRDefault="000D21F7" w:rsidP="000D21F7">
      <w:pPr>
        <w:pStyle w:val="a3"/>
        <w:rPr>
          <w:sz w:val="24"/>
          <w:szCs w:val="24"/>
          <w:lang w:val="uk-UA"/>
        </w:rPr>
      </w:pPr>
    </w:p>
    <w:p w:rsidR="000D21F7" w:rsidRPr="000D21F7" w:rsidRDefault="000D21F7" w:rsidP="000D21F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60D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560E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 xml:space="preserve"> Активізувати роз'яснювальну роботу з певною категорією батьків щодо їх відповідальності за здобуття їхніми дітьми повної загальної середньої освіти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повідно до </w:t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>чинного законодавства.</w:t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</w:t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D21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Термін: постійно                                                                                                </w:t>
      </w:r>
    </w:p>
    <w:p w:rsidR="000D21F7" w:rsidRPr="000D21F7" w:rsidRDefault="000D21F7" w:rsidP="000D21F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0D21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:rsidR="005B57D0" w:rsidRDefault="000D21F7" w:rsidP="000D21F7">
      <w:pPr>
        <w:jc w:val="both"/>
        <w:rPr>
          <w:lang w:val="uk-UA"/>
        </w:rPr>
      </w:pPr>
      <w:r w:rsidRPr="000D21F7">
        <w:rPr>
          <w:lang w:val="uk-UA"/>
        </w:rPr>
        <w:tab/>
      </w:r>
      <w:r w:rsidR="004460DE">
        <w:rPr>
          <w:lang w:val="uk-UA"/>
        </w:rPr>
        <w:t>1</w:t>
      </w:r>
      <w:r w:rsidR="009E560E">
        <w:rPr>
          <w:lang w:val="uk-UA"/>
        </w:rPr>
        <w:t>.3.</w:t>
      </w:r>
      <w:r w:rsidRPr="000D21F7">
        <w:rPr>
          <w:lang w:val="uk-UA"/>
        </w:rPr>
        <w:t xml:space="preserve"> Посилити співпрацю зі службами у справах дітей, підрозділами кримінальної міліції у справах дітей щодо проведення у межах своєї компетенції роз'яснювальної роботи серед населення для обов'язкового здобуття дітьми і підлітками повної загальної середньої освіти та повернення їх до навчання.</w:t>
      </w:r>
      <w:r w:rsidRPr="000D21F7">
        <w:rPr>
          <w:lang w:val="uk-UA"/>
        </w:rPr>
        <w:br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D21F7">
        <w:rPr>
          <w:lang w:val="uk-UA"/>
        </w:rPr>
        <w:t xml:space="preserve">Термін: постійно   </w:t>
      </w:r>
    </w:p>
    <w:p w:rsidR="000D21F7" w:rsidRDefault="000D21F7" w:rsidP="000D21F7">
      <w:pPr>
        <w:jc w:val="both"/>
        <w:rPr>
          <w:lang w:val="uk-UA"/>
        </w:rPr>
      </w:pPr>
    </w:p>
    <w:p w:rsidR="00B829EA" w:rsidRPr="00B829EA" w:rsidRDefault="004460DE" w:rsidP="00B829EA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9E560E">
        <w:rPr>
          <w:lang w:val="uk-UA"/>
        </w:rPr>
        <w:t xml:space="preserve">.4. </w:t>
      </w:r>
      <w:proofErr w:type="spellStart"/>
      <w:r w:rsidR="00B829EA" w:rsidRPr="00B829EA">
        <w:t>Суворо</w:t>
      </w:r>
      <w:proofErr w:type="spellEnd"/>
      <w:r w:rsidR="00B829EA" w:rsidRPr="00B829EA">
        <w:t xml:space="preserve"> </w:t>
      </w:r>
      <w:proofErr w:type="spellStart"/>
      <w:r w:rsidR="00B829EA" w:rsidRPr="00B829EA">
        <w:t>дотримуватися</w:t>
      </w:r>
      <w:proofErr w:type="spellEnd"/>
      <w:r w:rsidR="00B829EA" w:rsidRPr="00B829EA">
        <w:t xml:space="preserve"> </w:t>
      </w:r>
      <w:proofErr w:type="spellStart"/>
      <w:r w:rsidR="00B829EA" w:rsidRPr="00B829EA">
        <w:t>графі</w:t>
      </w:r>
      <w:proofErr w:type="gramStart"/>
      <w:r w:rsidR="00B829EA" w:rsidRPr="00B829EA">
        <w:t>к</w:t>
      </w:r>
      <w:proofErr w:type="gramEnd"/>
      <w:r w:rsidR="00B829EA" w:rsidRPr="00B829EA">
        <w:t>ів</w:t>
      </w:r>
      <w:proofErr w:type="spellEnd"/>
      <w:r w:rsidR="00B829EA" w:rsidRPr="00B829EA">
        <w:t xml:space="preserve"> </w:t>
      </w:r>
      <w:proofErr w:type="spellStart"/>
      <w:r w:rsidR="00B829EA" w:rsidRPr="00B829EA">
        <w:t>особистого</w:t>
      </w:r>
      <w:proofErr w:type="spellEnd"/>
      <w:r w:rsidR="00B829EA" w:rsidRPr="00B829EA">
        <w:t xml:space="preserve"> </w:t>
      </w:r>
      <w:proofErr w:type="spellStart"/>
      <w:r w:rsidR="00B829EA" w:rsidRPr="00B829EA">
        <w:t>прийому</w:t>
      </w:r>
      <w:proofErr w:type="spellEnd"/>
      <w:r w:rsidR="00B829EA" w:rsidRPr="00B829EA">
        <w:t xml:space="preserve"> </w:t>
      </w:r>
      <w:proofErr w:type="spellStart"/>
      <w:r w:rsidR="00B829EA" w:rsidRPr="00B829EA">
        <w:t>громадян</w:t>
      </w:r>
      <w:proofErr w:type="spellEnd"/>
      <w:r w:rsidR="00B829EA" w:rsidRPr="00B829EA">
        <w:rPr>
          <w:lang w:val="uk-UA"/>
        </w:rPr>
        <w:t>.</w:t>
      </w:r>
    </w:p>
    <w:p w:rsidR="00B829EA" w:rsidRPr="00B829EA" w:rsidRDefault="00B829EA" w:rsidP="00B829EA">
      <w:pPr>
        <w:ind w:firstLine="708"/>
        <w:jc w:val="both"/>
        <w:rPr>
          <w:lang w:val="uk-UA"/>
        </w:rPr>
      </w:pP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  <w:t>Термін: постійно</w:t>
      </w:r>
    </w:p>
    <w:p w:rsidR="00B829EA" w:rsidRPr="00B829EA" w:rsidRDefault="00B829EA" w:rsidP="00B829EA">
      <w:pPr>
        <w:ind w:firstLine="708"/>
        <w:jc w:val="both"/>
        <w:rPr>
          <w:lang w:val="uk-UA"/>
        </w:rPr>
      </w:pPr>
    </w:p>
    <w:p w:rsidR="00B829EA" w:rsidRPr="00B829EA" w:rsidRDefault="004460DE" w:rsidP="00B829EA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9E560E">
        <w:rPr>
          <w:lang w:val="uk-UA"/>
        </w:rPr>
        <w:t>.5.</w:t>
      </w:r>
      <w:r w:rsidR="00B829EA" w:rsidRPr="00B829EA">
        <w:t xml:space="preserve"> </w:t>
      </w:r>
      <w:proofErr w:type="spellStart"/>
      <w:r w:rsidR="00B829EA" w:rsidRPr="00B829EA">
        <w:t>Тримати</w:t>
      </w:r>
      <w:proofErr w:type="spellEnd"/>
      <w:r w:rsidR="00B829EA" w:rsidRPr="00B829EA">
        <w:t xml:space="preserve"> на </w:t>
      </w:r>
      <w:proofErr w:type="spellStart"/>
      <w:r w:rsidR="00B829EA" w:rsidRPr="00B829EA">
        <w:t>постійному</w:t>
      </w:r>
      <w:proofErr w:type="spellEnd"/>
      <w:r w:rsidR="00B829EA" w:rsidRPr="00B829EA">
        <w:t xml:space="preserve"> </w:t>
      </w:r>
      <w:proofErr w:type="spellStart"/>
      <w:r w:rsidR="00B829EA" w:rsidRPr="00B829EA">
        <w:t>особистому</w:t>
      </w:r>
      <w:proofErr w:type="spellEnd"/>
      <w:r w:rsidR="00B829EA" w:rsidRPr="00B829EA">
        <w:t xml:space="preserve"> </w:t>
      </w:r>
      <w:proofErr w:type="spellStart"/>
      <w:r w:rsidR="00B829EA" w:rsidRPr="00B829EA">
        <w:t>контролі</w:t>
      </w:r>
      <w:proofErr w:type="spellEnd"/>
      <w:r w:rsidR="00B829EA" w:rsidRPr="00B829EA">
        <w:t xml:space="preserve"> </w:t>
      </w:r>
      <w:proofErr w:type="spellStart"/>
      <w:r w:rsidR="00B829EA" w:rsidRPr="00B829EA">
        <w:t>виконання</w:t>
      </w:r>
      <w:proofErr w:type="spellEnd"/>
      <w:r w:rsidR="00B829EA" w:rsidRPr="00B829EA">
        <w:t xml:space="preserve"> Указу Президента </w:t>
      </w:r>
      <w:proofErr w:type="spellStart"/>
      <w:r w:rsidR="00B829EA" w:rsidRPr="00B829EA">
        <w:t>України</w:t>
      </w:r>
      <w:proofErr w:type="spellEnd"/>
      <w:r w:rsidR="00B829EA" w:rsidRPr="00B829EA">
        <w:t xml:space="preserve"> </w:t>
      </w:r>
      <w:proofErr w:type="spellStart"/>
      <w:r w:rsidR="00B829EA" w:rsidRPr="00B829EA">
        <w:t>від</w:t>
      </w:r>
      <w:proofErr w:type="spellEnd"/>
      <w:r w:rsidR="00B829EA" w:rsidRPr="00B829EA">
        <w:t xml:space="preserve"> 07.02.08 № 109/2008; </w:t>
      </w:r>
    </w:p>
    <w:p w:rsidR="00B829EA" w:rsidRPr="00B829EA" w:rsidRDefault="00B829EA" w:rsidP="00B829EA">
      <w:pPr>
        <w:ind w:firstLine="708"/>
        <w:jc w:val="both"/>
        <w:rPr>
          <w:lang w:val="uk-UA"/>
        </w:rPr>
      </w:pP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  <w:t>Термін: постійно</w:t>
      </w:r>
    </w:p>
    <w:p w:rsidR="00B829EA" w:rsidRPr="00B829EA" w:rsidRDefault="00B829EA" w:rsidP="00B829EA">
      <w:pPr>
        <w:ind w:firstLine="708"/>
        <w:jc w:val="both"/>
        <w:rPr>
          <w:lang w:val="uk-UA"/>
        </w:rPr>
      </w:pPr>
    </w:p>
    <w:p w:rsidR="00B829EA" w:rsidRPr="00B829EA" w:rsidRDefault="004460DE" w:rsidP="00B829EA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9E560E">
        <w:rPr>
          <w:lang w:val="uk-UA"/>
        </w:rPr>
        <w:t>.6.</w:t>
      </w:r>
      <w:r w:rsidR="00B829EA" w:rsidRPr="00B829EA">
        <w:t xml:space="preserve"> </w:t>
      </w:r>
      <w:proofErr w:type="spellStart"/>
      <w:r w:rsidR="00B829EA" w:rsidRPr="00B829EA">
        <w:t>Посилити</w:t>
      </w:r>
      <w:proofErr w:type="spellEnd"/>
      <w:r w:rsidR="00B829EA" w:rsidRPr="00B829EA">
        <w:t xml:space="preserve"> </w:t>
      </w:r>
      <w:proofErr w:type="spellStart"/>
      <w:r w:rsidR="00B829EA" w:rsidRPr="00B829EA">
        <w:t>персональну</w:t>
      </w:r>
      <w:proofErr w:type="spellEnd"/>
      <w:r w:rsidR="00B829EA" w:rsidRPr="00B829EA">
        <w:t xml:space="preserve"> </w:t>
      </w:r>
      <w:proofErr w:type="spellStart"/>
      <w:r w:rsidR="00B829EA" w:rsidRPr="00B829EA">
        <w:t>відповідальність</w:t>
      </w:r>
      <w:proofErr w:type="spellEnd"/>
      <w:r w:rsidR="00B829EA" w:rsidRPr="00B829EA">
        <w:t xml:space="preserve"> за </w:t>
      </w:r>
      <w:proofErr w:type="spellStart"/>
      <w:r w:rsidR="00B829EA" w:rsidRPr="00B829EA">
        <w:t>вирішення</w:t>
      </w:r>
      <w:proofErr w:type="spellEnd"/>
      <w:r w:rsidR="00B829EA" w:rsidRPr="00B829EA">
        <w:t xml:space="preserve"> </w:t>
      </w:r>
      <w:proofErr w:type="spellStart"/>
      <w:r w:rsidR="00B829EA" w:rsidRPr="00B829EA">
        <w:t>відповідно</w:t>
      </w:r>
      <w:proofErr w:type="spellEnd"/>
      <w:r w:rsidR="00B829EA" w:rsidRPr="00B829EA">
        <w:t xml:space="preserve"> до </w:t>
      </w:r>
      <w:proofErr w:type="spellStart"/>
      <w:r w:rsidR="00B829EA" w:rsidRPr="00B829EA">
        <w:t>своєї</w:t>
      </w:r>
      <w:proofErr w:type="spellEnd"/>
      <w:r w:rsidR="00B829EA" w:rsidRPr="00B829EA">
        <w:t xml:space="preserve"> </w:t>
      </w:r>
      <w:proofErr w:type="spellStart"/>
      <w:r w:rsidR="00B829EA" w:rsidRPr="00B829EA">
        <w:t>компетенції</w:t>
      </w:r>
      <w:proofErr w:type="spellEnd"/>
      <w:r w:rsidR="00B829EA" w:rsidRPr="00B829EA">
        <w:t xml:space="preserve"> </w:t>
      </w:r>
      <w:proofErr w:type="spellStart"/>
      <w:r w:rsidR="00B829EA" w:rsidRPr="00B829EA">
        <w:t>питань</w:t>
      </w:r>
      <w:proofErr w:type="spellEnd"/>
      <w:r w:rsidR="00B829EA" w:rsidRPr="00B829EA">
        <w:t xml:space="preserve">, </w:t>
      </w:r>
      <w:proofErr w:type="spellStart"/>
      <w:r w:rsidR="00B829EA" w:rsidRPr="00B829EA">
        <w:t>що</w:t>
      </w:r>
      <w:proofErr w:type="spellEnd"/>
      <w:r w:rsidR="00B829EA" w:rsidRPr="00B829EA">
        <w:t xml:space="preserve"> </w:t>
      </w:r>
      <w:proofErr w:type="spellStart"/>
      <w:r w:rsidR="00B829EA" w:rsidRPr="00B829EA">
        <w:t>порушуються</w:t>
      </w:r>
      <w:proofErr w:type="spellEnd"/>
      <w:r w:rsidR="00B829EA" w:rsidRPr="00B829EA">
        <w:t xml:space="preserve"> у </w:t>
      </w:r>
      <w:proofErr w:type="spellStart"/>
      <w:r w:rsidR="00B829EA" w:rsidRPr="00B829EA">
        <w:t>заявах</w:t>
      </w:r>
      <w:proofErr w:type="spellEnd"/>
      <w:r w:rsidR="00B829EA" w:rsidRPr="00B829EA">
        <w:t xml:space="preserve"> </w:t>
      </w:r>
      <w:proofErr w:type="spellStart"/>
      <w:r w:rsidR="00B829EA" w:rsidRPr="00B829EA">
        <w:t>і</w:t>
      </w:r>
      <w:proofErr w:type="spellEnd"/>
      <w:r w:rsidR="00B829EA" w:rsidRPr="00B829EA">
        <w:t xml:space="preserve"> </w:t>
      </w:r>
      <w:proofErr w:type="spellStart"/>
      <w:r w:rsidR="00B829EA" w:rsidRPr="00B829EA">
        <w:t>скаргах</w:t>
      </w:r>
      <w:proofErr w:type="spellEnd"/>
      <w:r w:rsidR="00B829EA" w:rsidRPr="00B829EA">
        <w:t xml:space="preserve"> </w:t>
      </w:r>
      <w:proofErr w:type="spellStart"/>
      <w:r w:rsidR="00B829EA" w:rsidRPr="00B829EA">
        <w:t>громадян</w:t>
      </w:r>
      <w:proofErr w:type="spellEnd"/>
      <w:r w:rsidR="00B829EA" w:rsidRPr="00B829EA">
        <w:t>.</w:t>
      </w:r>
    </w:p>
    <w:p w:rsidR="000D21F7" w:rsidRDefault="00B829EA" w:rsidP="000D21F7">
      <w:pPr>
        <w:jc w:val="both"/>
        <w:rPr>
          <w:lang w:val="uk-UA"/>
        </w:rPr>
      </w:pP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</w:r>
      <w:r w:rsidRPr="00B829EA">
        <w:rPr>
          <w:lang w:val="uk-UA"/>
        </w:rPr>
        <w:tab/>
        <w:t>Термін: постійно</w:t>
      </w:r>
    </w:p>
    <w:p w:rsidR="00E31EDB" w:rsidRDefault="00E31EDB" w:rsidP="00E31EDB">
      <w:pPr>
        <w:spacing w:line="0" w:lineRule="atLeast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31EDB" w:rsidRPr="00E31EDB" w:rsidRDefault="00E31EDB" w:rsidP="00E31EDB">
      <w:pPr>
        <w:spacing w:line="0" w:lineRule="atLeast"/>
        <w:jc w:val="both"/>
        <w:rPr>
          <w:rStyle w:val="apple-converted-space"/>
          <w:color w:val="000000" w:themeColor="text1"/>
          <w:shd w:val="clear" w:color="auto" w:fill="FFFFFF"/>
          <w:lang w:val="uk-UA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4460DE" w:rsidRPr="004460DE">
        <w:rPr>
          <w:rStyle w:val="apple-converted-space"/>
          <w:color w:val="000000" w:themeColor="text1"/>
          <w:shd w:val="clear" w:color="auto" w:fill="FFFFFF"/>
          <w:lang w:val="uk-UA"/>
        </w:rPr>
        <w:t>1</w:t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 xml:space="preserve">.7. Підвищити профілактичну роботу щодо попередження травматизму під час </w:t>
      </w:r>
      <w:proofErr w:type="spellStart"/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>навчально</w:t>
      </w:r>
      <w:proofErr w:type="spellEnd"/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 xml:space="preserve"> – виховного процесу та в побуті.</w:t>
      </w:r>
    </w:p>
    <w:p w:rsidR="00E31EDB" w:rsidRPr="00E31EDB" w:rsidRDefault="00E31EDB" w:rsidP="00E31EDB">
      <w:pPr>
        <w:spacing w:line="0" w:lineRule="atLeast"/>
        <w:jc w:val="both"/>
        <w:rPr>
          <w:rStyle w:val="apple-converted-space"/>
          <w:color w:val="000000" w:themeColor="text1"/>
          <w:shd w:val="clear" w:color="auto" w:fill="FFFFFF"/>
          <w:lang w:val="uk-UA"/>
        </w:rPr>
      </w:pP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</w:r>
      <w:r w:rsidRPr="00E31EDB">
        <w:rPr>
          <w:rStyle w:val="apple-converted-space"/>
          <w:color w:val="000000" w:themeColor="text1"/>
          <w:shd w:val="clear" w:color="auto" w:fill="FFFFFF"/>
          <w:lang w:val="uk-UA"/>
        </w:rPr>
        <w:tab/>
        <w:t>Термін: постійно</w:t>
      </w:r>
    </w:p>
    <w:p w:rsidR="00E31EDB" w:rsidRPr="00E31EDB" w:rsidRDefault="00E31EDB" w:rsidP="00E31EDB">
      <w:pPr>
        <w:spacing w:line="0" w:lineRule="atLeast"/>
        <w:jc w:val="both"/>
        <w:rPr>
          <w:rStyle w:val="apple-converted-space"/>
          <w:color w:val="000000" w:themeColor="text1"/>
          <w:shd w:val="clear" w:color="auto" w:fill="FFFFFF"/>
          <w:lang w:val="uk-UA"/>
        </w:rPr>
      </w:pPr>
    </w:p>
    <w:p w:rsidR="00E31EDB" w:rsidRPr="00E31EDB" w:rsidRDefault="004460DE" w:rsidP="00E31EDB">
      <w:pPr>
        <w:spacing w:line="0" w:lineRule="atLeast"/>
        <w:jc w:val="both"/>
        <w:rPr>
          <w:rStyle w:val="apple-converted-space"/>
          <w:color w:val="000000" w:themeColor="text1"/>
          <w:shd w:val="clear" w:color="auto" w:fill="FFFFFF"/>
          <w:lang w:val="uk-UA"/>
        </w:rPr>
      </w:pPr>
      <w:r>
        <w:rPr>
          <w:rStyle w:val="apple-converted-space"/>
          <w:color w:val="000000" w:themeColor="text1"/>
          <w:shd w:val="clear" w:color="auto" w:fill="FFFFFF"/>
          <w:lang w:val="uk-UA"/>
        </w:rPr>
        <w:tab/>
        <w:t>1</w:t>
      </w:r>
      <w:r w:rsidR="00E31EDB" w:rsidRPr="00E31EDB">
        <w:rPr>
          <w:rStyle w:val="apple-converted-space"/>
          <w:color w:val="000000" w:themeColor="text1"/>
          <w:shd w:val="clear" w:color="auto" w:fill="FFFFFF"/>
          <w:lang w:val="uk-UA"/>
        </w:rPr>
        <w:t>.8. Підвищити стан виконавської дисципліни щодо здачі щомісячних звітів стану травматизму.</w:t>
      </w:r>
    </w:p>
    <w:p w:rsidR="009E560E" w:rsidRDefault="00E31EDB" w:rsidP="00E31EDB">
      <w:pPr>
        <w:jc w:val="both"/>
        <w:rPr>
          <w:color w:val="000000" w:themeColor="text1"/>
          <w:shd w:val="clear" w:color="auto" w:fill="FFFFFF"/>
          <w:lang w:val="uk-UA"/>
        </w:rPr>
      </w:pPr>
      <w:r w:rsidRPr="00E31EDB">
        <w:rPr>
          <w:color w:val="000000" w:themeColor="text1"/>
          <w:shd w:val="clear" w:color="auto" w:fill="FFFFFF"/>
          <w:lang w:val="uk-UA"/>
        </w:rPr>
        <w:tab/>
      </w:r>
      <w:r w:rsidRPr="00E31EDB">
        <w:rPr>
          <w:color w:val="000000" w:themeColor="text1"/>
          <w:shd w:val="clear" w:color="auto" w:fill="FFFFFF"/>
          <w:lang w:val="uk-UA"/>
        </w:rPr>
        <w:tab/>
      </w:r>
      <w:r w:rsidRPr="00E31EDB">
        <w:rPr>
          <w:color w:val="000000" w:themeColor="text1"/>
          <w:shd w:val="clear" w:color="auto" w:fill="FFFFFF"/>
          <w:lang w:val="uk-UA"/>
        </w:rPr>
        <w:tab/>
      </w:r>
      <w:r w:rsidRPr="00E31EDB">
        <w:rPr>
          <w:color w:val="000000" w:themeColor="text1"/>
          <w:shd w:val="clear" w:color="auto" w:fill="FFFFFF"/>
          <w:lang w:val="uk-UA"/>
        </w:rPr>
        <w:tab/>
      </w:r>
      <w:r w:rsidRPr="00E31EDB">
        <w:rPr>
          <w:color w:val="000000" w:themeColor="text1"/>
          <w:shd w:val="clear" w:color="auto" w:fill="FFFFFF"/>
          <w:lang w:val="uk-UA"/>
        </w:rPr>
        <w:tab/>
      </w:r>
      <w:r w:rsidRPr="00E31EDB">
        <w:rPr>
          <w:color w:val="000000" w:themeColor="text1"/>
          <w:shd w:val="clear" w:color="auto" w:fill="FFFFFF"/>
          <w:lang w:val="uk-UA"/>
        </w:rPr>
        <w:tab/>
      </w:r>
      <w:r w:rsidRPr="00E31EDB">
        <w:rPr>
          <w:color w:val="000000" w:themeColor="text1"/>
          <w:shd w:val="clear" w:color="auto" w:fill="FFFFFF"/>
          <w:lang w:val="uk-UA"/>
        </w:rPr>
        <w:tab/>
      </w:r>
      <w:r w:rsidRPr="00E31EDB">
        <w:rPr>
          <w:color w:val="000000" w:themeColor="text1"/>
          <w:shd w:val="clear" w:color="auto" w:fill="FFFFFF"/>
          <w:lang w:val="uk-UA"/>
        </w:rPr>
        <w:tab/>
      </w:r>
      <w:r w:rsidRPr="00E31EDB">
        <w:rPr>
          <w:color w:val="000000" w:themeColor="text1"/>
          <w:shd w:val="clear" w:color="auto" w:fill="FFFFFF"/>
          <w:lang w:val="uk-UA"/>
        </w:rPr>
        <w:tab/>
        <w:t>Термін: постійно</w:t>
      </w:r>
    </w:p>
    <w:p w:rsidR="00420F93" w:rsidRPr="00420F93" w:rsidRDefault="004460DE" w:rsidP="00420F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</w:t>
      </w:r>
      <w:r w:rsidR="00420F93">
        <w:rPr>
          <w:rFonts w:ascii="Times New Roman" w:hAnsi="Times New Roman" w:cs="Times New Roman"/>
          <w:sz w:val="24"/>
          <w:szCs w:val="24"/>
          <w:lang w:val="uk-UA"/>
        </w:rPr>
        <w:t xml:space="preserve">.9. </w:t>
      </w:r>
      <w:r w:rsidR="00420F93" w:rsidRPr="00420F93">
        <w:rPr>
          <w:rFonts w:ascii="Times New Roman" w:hAnsi="Times New Roman" w:cs="Times New Roman"/>
          <w:sz w:val="24"/>
          <w:szCs w:val="24"/>
          <w:lang w:val="uk-UA"/>
        </w:rPr>
        <w:t>Забезпечити неухильне виконання постанови Кабінету Міністрів України від 12.04.2000 №646 «Про затвердження Інструкції з обліку дітей та підлітків шкільного віку».</w:t>
      </w:r>
      <w:r w:rsidR="00420F93" w:rsidRPr="00420F93">
        <w:rPr>
          <w:rFonts w:ascii="Times New Roman" w:hAnsi="Times New Roman" w:cs="Times New Roman"/>
          <w:sz w:val="24"/>
          <w:szCs w:val="24"/>
          <w:lang w:val="uk-UA"/>
        </w:rPr>
        <w:br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420F93" w:rsidRPr="00420F93">
        <w:rPr>
          <w:rFonts w:ascii="Times New Roman" w:hAnsi="Times New Roman" w:cs="Times New Roman"/>
          <w:sz w:val="24"/>
          <w:szCs w:val="24"/>
          <w:lang w:val="uk-UA"/>
        </w:rPr>
        <w:t>Термін: постійно</w:t>
      </w:r>
    </w:p>
    <w:p w:rsidR="00420F93" w:rsidRPr="00420F93" w:rsidRDefault="00420F93" w:rsidP="00420F93">
      <w:pPr>
        <w:pStyle w:val="a3"/>
        <w:rPr>
          <w:sz w:val="24"/>
          <w:szCs w:val="24"/>
          <w:lang w:val="uk-UA"/>
        </w:rPr>
      </w:pPr>
    </w:p>
    <w:p w:rsidR="00420F93" w:rsidRPr="00420F93" w:rsidRDefault="00420F93" w:rsidP="00420F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60D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.10.</w:t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 xml:space="preserve"> Активізувати роз'яснювальну роботу з певною категорією батьків щодо їх відповідальності за здобуття їхніми дітьми повної загальної середньої освіти відповідно до чинного законодавства.</w:t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</w:t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Термін: постійно                                                                                                </w:t>
      </w:r>
    </w:p>
    <w:p w:rsidR="00420F93" w:rsidRPr="00420F93" w:rsidRDefault="00420F93" w:rsidP="00420F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20F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:rsidR="00420F93" w:rsidRDefault="00420F93" w:rsidP="00420F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60D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.11.</w:t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 xml:space="preserve"> Посилити співпрацю зі службами у справах дітей, підрозділами кримінальної міліції у справах дітей щодо проведення у межах своєї компетенції роз'яснювальної роботи серед населення для обов'язкового здобуття дітьми і підлітками повної загальної середньої освіти та повернення їх до навчання.</w:t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</w:t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0F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Термін: постійно   </w:t>
      </w:r>
    </w:p>
    <w:p w:rsidR="004460DE" w:rsidRDefault="004460DE" w:rsidP="00420F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460DE" w:rsidRPr="006D37F8" w:rsidRDefault="004460DE" w:rsidP="004460DE">
      <w:pPr>
        <w:pStyle w:val="a5"/>
        <w:tabs>
          <w:tab w:val="left" w:pos="180"/>
          <w:tab w:val="left" w:pos="900"/>
        </w:tabs>
        <w:ind w:left="0" w:firstLine="567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Pr="006D37F8">
        <w:rPr>
          <w:bCs/>
          <w:lang w:val="uk-UA"/>
        </w:rPr>
        <w:t xml:space="preserve">. </w:t>
      </w:r>
      <w:r w:rsidRPr="004460DE">
        <w:rPr>
          <w:lang w:val="uk-UA"/>
        </w:rPr>
        <w:t>Завідувачам дошкільних навчальних закладів: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6D37F8">
        <w:rPr>
          <w:lang w:val="uk-UA"/>
        </w:rPr>
        <w:t>.1.  Здійснити моніторинг сімей дошкільнят, які перебувають в складних життєвих обставинах, створити умови для навчання і виховання дітей в групах з  короткотривалим перебуванням .</w:t>
      </w:r>
    </w:p>
    <w:p w:rsidR="004460DE" w:rsidRPr="006D37F8" w:rsidRDefault="004460DE" w:rsidP="004460DE">
      <w:pPr>
        <w:ind w:firstLine="567"/>
        <w:jc w:val="both"/>
        <w:rPr>
          <w:bCs/>
          <w:lang w:val="uk-UA"/>
        </w:rPr>
      </w:pPr>
      <w:r w:rsidRPr="006D37F8">
        <w:rPr>
          <w:bCs/>
          <w:lang w:val="uk-UA"/>
        </w:rPr>
        <w:t xml:space="preserve">                                                                                            </w:t>
      </w:r>
      <w:r>
        <w:rPr>
          <w:bCs/>
          <w:lang w:val="uk-UA"/>
        </w:rPr>
        <w:tab/>
        <w:t>Термін: д</w:t>
      </w:r>
      <w:r w:rsidRPr="004460DE">
        <w:rPr>
          <w:bCs/>
          <w:lang w:val="uk-UA"/>
        </w:rPr>
        <w:t xml:space="preserve">о </w:t>
      </w:r>
      <w:r w:rsidRPr="006D37F8">
        <w:rPr>
          <w:bCs/>
          <w:lang w:val="uk-UA"/>
        </w:rPr>
        <w:t>01</w:t>
      </w:r>
      <w:r w:rsidRPr="004460DE">
        <w:rPr>
          <w:bCs/>
          <w:lang w:val="uk-UA"/>
        </w:rPr>
        <w:t>.0</w:t>
      </w:r>
      <w:r w:rsidRPr="006D37F8">
        <w:rPr>
          <w:bCs/>
          <w:lang w:val="uk-UA"/>
        </w:rPr>
        <w:t>4</w:t>
      </w:r>
      <w:r w:rsidRPr="004460DE">
        <w:rPr>
          <w:bCs/>
          <w:lang w:val="uk-UA"/>
        </w:rPr>
        <w:t>.201</w:t>
      </w:r>
      <w:r w:rsidRPr="006D37F8">
        <w:rPr>
          <w:bCs/>
          <w:lang w:val="uk-UA"/>
        </w:rPr>
        <w:t>6</w:t>
      </w:r>
      <w:r w:rsidRPr="004460DE">
        <w:rPr>
          <w:bCs/>
          <w:lang w:val="uk-UA"/>
        </w:rPr>
        <w:t xml:space="preserve"> рок</w:t>
      </w:r>
      <w:r w:rsidRPr="006D37F8">
        <w:rPr>
          <w:bCs/>
          <w:lang w:val="uk-UA"/>
        </w:rPr>
        <w:t>у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  <w:r>
        <w:rPr>
          <w:bCs/>
          <w:lang w:val="uk-UA"/>
        </w:rPr>
        <w:t>2</w:t>
      </w:r>
      <w:r w:rsidRPr="006D37F8">
        <w:rPr>
          <w:bCs/>
          <w:lang w:val="uk-UA"/>
        </w:rPr>
        <w:t xml:space="preserve">.2. </w:t>
      </w:r>
      <w:r w:rsidRPr="006D37F8">
        <w:rPr>
          <w:lang w:val="uk-UA"/>
        </w:rPr>
        <w:t>Охопити дошкільною освітою не менше як 85% дітей від 3 до 5 років та 100% - п’ятирічного віку.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  <w:r w:rsidRPr="006D37F8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                  </w:t>
      </w:r>
      <w:r>
        <w:rPr>
          <w:lang w:val="uk-UA"/>
        </w:rPr>
        <w:tab/>
        <w:t>Термін: п</w:t>
      </w:r>
      <w:r w:rsidRPr="006D37F8">
        <w:rPr>
          <w:lang w:val="uk-UA"/>
        </w:rPr>
        <w:t>остійно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6D37F8">
        <w:rPr>
          <w:lang w:val="uk-UA"/>
        </w:rPr>
        <w:t xml:space="preserve">.3. </w:t>
      </w:r>
      <w:proofErr w:type="spellStart"/>
      <w:r w:rsidRPr="006D37F8">
        <w:t>Завчасно</w:t>
      </w:r>
      <w:proofErr w:type="spellEnd"/>
      <w:r w:rsidRPr="006D37F8">
        <w:t xml:space="preserve"> </w:t>
      </w:r>
      <w:proofErr w:type="spellStart"/>
      <w:r w:rsidRPr="006D37F8">
        <w:t>клопотати</w:t>
      </w:r>
      <w:proofErr w:type="spellEnd"/>
      <w:r w:rsidRPr="006D37F8">
        <w:t xml:space="preserve"> перед </w:t>
      </w:r>
      <w:proofErr w:type="spellStart"/>
      <w:r w:rsidRPr="006D37F8">
        <w:t>сільськими</w:t>
      </w:r>
      <w:proofErr w:type="spellEnd"/>
      <w:r w:rsidRPr="006D37F8">
        <w:t xml:space="preserve"> та </w:t>
      </w:r>
      <w:proofErr w:type="spellStart"/>
      <w:r w:rsidRPr="006D37F8">
        <w:t>селищною</w:t>
      </w:r>
      <w:proofErr w:type="spellEnd"/>
      <w:r w:rsidRPr="006D37F8">
        <w:t xml:space="preserve"> радами </w:t>
      </w:r>
      <w:proofErr w:type="gramStart"/>
      <w:r w:rsidRPr="006D37F8">
        <w:t>про</w:t>
      </w:r>
      <w:proofErr w:type="gramEnd"/>
      <w:r w:rsidRPr="006D37F8">
        <w:t xml:space="preserve"> </w:t>
      </w:r>
      <w:proofErr w:type="spellStart"/>
      <w:r w:rsidRPr="006D37F8">
        <w:t>відкриття</w:t>
      </w:r>
      <w:proofErr w:type="spellEnd"/>
      <w:r w:rsidRPr="006D37F8">
        <w:t xml:space="preserve"> </w:t>
      </w:r>
      <w:proofErr w:type="spellStart"/>
      <w:r w:rsidRPr="006D37F8">
        <w:t>додаткових</w:t>
      </w:r>
      <w:proofErr w:type="spellEnd"/>
      <w:r w:rsidRPr="006D37F8">
        <w:t xml:space="preserve"> </w:t>
      </w:r>
      <w:proofErr w:type="spellStart"/>
      <w:r w:rsidRPr="006D37F8">
        <w:t>груп</w:t>
      </w:r>
      <w:proofErr w:type="spellEnd"/>
      <w:r w:rsidRPr="006D37F8">
        <w:t>.</w:t>
      </w:r>
    </w:p>
    <w:p w:rsidR="004460DE" w:rsidRPr="006D37F8" w:rsidRDefault="004460DE" w:rsidP="004460DE">
      <w:pPr>
        <w:ind w:firstLine="567"/>
        <w:jc w:val="both"/>
        <w:rPr>
          <w:bCs/>
          <w:lang w:val="uk-UA"/>
        </w:rPr>
      </w:pPr>
    </w:p>
    <w:p w:rsidR="004460DE" w:rsidRPr="006D37F8" w:rsidRDefault="004460DE" w:rsidP="004460D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6D37F8">
        <w:rPr>
          <w:lang w:val="uk-UA"/>
        </w:rPr>
        <w:t xml:space="preserve">.4. Віднайти можливість підключення до мережі Інтернет та створення </w:t>
      </w:r>
      <w:r w:rsidRPr="006D37F8">
        <w:t>WEB</w:t>
      </w:r>
      <w:r w:rsidRPr="006D37F8">
        <w:rPr>
          <w:lang w:val="uk-UA"/>
        </w:rPr>
        <w:t xml:space="preserve">-сайтів. 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  <w:r w:rsidRPr="006D37F8">
        <w:rPr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ab/>
        <w:t>Термін: д</w:t>
      </w:r>
      <w:r w:rsidRPr="006D37F8">
        <w:rPr>
          <w:bCs/>
        </w:rPr>
        <w:t xml:space="preserve">о </w:t>
      </w:r>
      <w:r w:rsidRPr="006D37F8">
        <w:rPr>
          <w:bCs/>
          <w:lang w:val="uk-UA"/>
        </w:rPr>
        <w:t>01</w:t>
      </w:r>
      <w:r w:rsidRPr="006D37F8">
        <w:rPr>
          <w:bCs/>
        </w:rPr>
        <w:t>.0</w:t>
      </w:r>
      <w:r w:rsidRPr="006D37F8">
        <w:rPr>
          <w:bCs/>
          <w:lang w:val="uk-UA"/>
        </w:rPr>
        <w:t>9</w:t>
      </w:r>
      <w:r w:rsidRPr="006D37F8">
        <w:rPr>
          <w:bCs/>
        </w:rPr>
        <w:t>.201</w:t>
      </w:r>
      <w:r w:rsidRPr="006D37F8">
        <w:rPr>
          <w:bCs/>
          <w:lang w:val="uk-UA"/>
        </w:rPr>
        <w:t>6</w:t>
      </w:r>
      <w:r w:rsidRPr="006D37F8">
        <w:rPr>
          <w:bCs/>
        </w:rPr>
        <w:t xml:space="preserve"> рок</w:t>
      </w:r>
      <w:r w:rsidRPr="006D37F8">
        <w:rPr>
          <w:bCs/>
          <w:lang w:val="uk-UA"/>
        </w:rPr>
        <w:t>у</w:t>
      </w:r>
      <w:r w:rsidRPr="006D37F8">
        <w:rPr>
          <w:lang w:val="uk-UA"/>
        </w:rPr>
        <w:t xml:space="preserve">                          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6D37F8">
        <w:rPr>
          <w:lang w:val="uk-UA"/>
        </w:rPr>
        <w:t xml:space="preserve">.5. </w:t>
      </w:r>
      <w:proofErr w:type="spellStart"/>
      <w:r w:rsidRPr="006D37F8">
        <w:t>Взяти</w:t>
      </w:r>
      <w:proofErr w:type="spellEnd"/>
      <w:r w:rsidRPr="006D37F8">
        <w:t xml:space="preserve"> </w:t>
      </w:r>
      <w:proofErr w:type="spellStart"/>
      <w:proofErr w:type="gramStart"/>
      <w:r w:rsidRPr="006D37F8">
        <w:t>п</w:t>
      </w:r>
      <w:proofErr w:type="gramEnd"/>
      <w:r w:rsidRPr="006D37F8">
        <w:t>ід</w:t>
      </w:r>
      <w:proofErr w:type="spellEnd"/>
      <w:r w:rsidRPr="006D37F8">
        <w:t xml:space="preserve"> контроль </w:t>
      </w:r>
      <w:proofErr w:type="spellStart"/>
      <w:r w:rsidRPr="006D37F8">
        <w:t>здобуття</w:t>
      </w:r>
      <w:proofErr w:type="spellEnd"/>
      <w:r w:rsidRPr="006D37F8">
        <w:t xml:space="preserve"> педагогами </w:t>
      </w:r>
      <w:proofErr w:type="spellStart"/>
      <w:r w:rsidRPr="006D37F8">
        <w:t>вищої</w:t>
      </w:r>
      <w:proofErr w:type="spellEnd"/>
      <w:r w:rsidRPr="006D37F8">
        <w:t xml:space="preserve"> </w:t>
      </w:r>
      <w:proofErr w:type="spellStart"/>
      <w:r w:rsidRPr="006D37F8">
        <w:t>освіти</w:t>
      </w:r>
      <w:proofErr w:type="spellEnd"/>
      <w:r w:rsidRPr="006D37F8">
        <w:t xml:space="preserve"> та </w:t>
      </w:r>
      <w:proofErr w:type="spellStart"/>
      <w:r w:rsidRPr="006D37F8">
        <w:t>оволодіння</w:t>
      </w:r>
      <w:proofErr w:type="spellEnd"/>
      <w:r w:rsidRPr="006D37F8">
        <w:t xml:space="preserve"> </w:t>
      </w:r>
      <w:proofErr w:type="spellStart"/>
      <w:r w:rsidRPr="006D37F8">
        <w:t>комп’ютерною</w:t>
      </w:r>
      <w:proofErr w:type="spellEnd"/>
      <w:r w:rsidRPr="006D37F8">
        <w:t xml:space="preserve"> </w:t>
      </w:r>
      <w:proofErr w:type="spellStart"/>
      <w:r w:rsidRPr="006D37F8">
        <w:t>грамотністю</w:t>
      </w:r>
      <w:proofErr w:type="spellEnd"/>
      <w:r w:rsidRPr="006D37F8">
        <w:t>.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  <w:r w:rsidRPr="006D37F8">
        <w:rPr>
          <w:bCs/>
          <w:lang w:val="uk-UA"/>
        </w:rPr>
        <w:t xml:space="preserve">                                                                             </w:t>
      </w:r>
      <w:r>
        <w:rPr>
          <w:bCs/>
          <w:lang w:val="uk-UA"/>
        </w:rPr>
        <w:t xml:space="preserve">                   </w:t>
      </w:r>
      <w:r>
        <w:rPr>
          <w:bCs/>
          <w:lang w:val="uk-UA"/>
        </w:rPr>
        <w:tab/>
        <w:t>Термін: п</w:t>
      </w:r>
      <w:r w:rsidRPr="006D37F8">
        <w:rPr>
          <w:bCs/>
          <w:lang w:val="uk-UA"/>
        </w:rPr>
        <w:t>остійно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6D37F8">
        <w:rPr>
          <w:lang w:val="uk-UA"/>
        </w:rPr>
        <w:t xml:space="preserve">.6. </w:t>
      </w:r>
      <w:proofErr w:type="spellStart"/>
      <w:r w:rsidRPr="006D37F8">
        <w:t>Забезпечити</w:t>
      </w:r>
      <w:proofErr w:type="spellEnd"/>
      <w:r w:rsidRPr="006D37F8">
        <w:t xml:space="preserve"> </w:t>
      </w:r>
      <w:proofErr w:type="spellStart"/>
      <w:r w:rsidRPr="006D37F8">
        <w:t>комплексне</w:t>
      </w:r>
      <w:proofErr w:type="spellEnd"/>
      <w:r w:rsidRPr="006D37F8">
        <w:t xml:space="preserve"> </w:t>
      </w:r>
      <w:proofErr w:type="spellStart"/>
      <w:r w:rsidRPr="006D37F8">
        <w:t>виконання</w:t>
      </w:r>
      <w:proofErr w:type="spellEnd"/>
      <w:r w:rsidRPr="006D37F8">
        <w:t xml:space="preserve"> </w:t>
      </w:r>
      <w:proofErr w:type="spellStart"/>
      <w:r w:rsidRPr="006D37F8">
        <w:t>розвивальних</w:t>
      </w:r>
      <w:proofErr w:type="spellEnd"/>
      <w:r w:rsidRPr="006D37F8">
        <w:t xml:space="preserve">, </w:t>
      </w:r>
      <w:proofErr w:type="spellStart"/>
      <w:r w:rsidRPr="006D37F8">
        <w:t>освітніх</w:t>
      </w:r>
      <w:proofErr w:type="spellEnd"/>
      <w:r w:rsidRPr="006D37F8">
        <w:t xml:space="preserve"> </w:t>
      </w:r>
      <w:proofErr w:type="spellStart"/>
      <w:r w:rsidRPr="006D37F8">
        <w:t>і</w:t>
      </w:r>
      <w:proofErr w:type="spellEnd"/>
      <w:r w:rsidRPr="006D37F8">
        <w:t xml:space="preserve"> </w:t>
      </w:r>
      <w:proofErr w:type="spellStart"/>
      <w:r w:rsidRPr="006D37F8">
        <w:t>виховних</w:t>
      </w:r>
      <w:proofErr w:type="spellEnd"/>
      <w:r w:rsidRPr="006D37F8">
        <w:t xml:space="preserve"> </w:t>
      </w:r>
      <w:proofErr w:type="spellStart"/>
      <w:r w:rsidRPr="006D37F8">
        <w:t>завдань</w:t>
      </w:r>
      <w:proofErr w:type="spellEnd"/>
      <w:r w:rsidRPr="006D37F8">
        <w:t xml:space="preserve"> </w:t>
      </w:r>
      <w:proofErr w:type="spellStart"/>
      <w:r w:rsidRPr="006D37F8">
        <w:t>програми</w:t>
      </w:r>
      <w:proofErr w:type="spellEnd"/>
      <w:r w:rsidRPr="006D37F8">
        <w:t xml:space="preserve">. </w:t>
      </w:r>
      <w:proofErr w:type="spellStart"/>
      <w:r w:rsidRPr="006D37F8">
        <w:t>Особливу</w:t>
      </w:r>
      <w:proofErr w:type="spellEnd"/>
      <w:r w:rsidRPr="006D37F8">
        <w:t xml:space="preserve"> </w:t>
      </w:r>
      <w:proofErr w:type="spellStart"/>
      <w:r w:rsidRPr="006D37F8">
        <w:t>увагу</w:t>
      </w:r>
      <w:proofErr w:type="spellEnd"/>
      <w:r w:rsidRPr="006D37F8">
        <w:t xml:space="preserve"> </w:t>
      </w:r>
      <w:proofErr w:type="spellStart"/>
      <w:r w:rsidRPr="006D37F8">
        <w:t>звернути</w:t>
      </w:r>
      <w:proofErr w:type="spellEnd"/>
      <w:r w:rsidRPr="006D37F8">
        <w:t xml:space="preserve"> на </w:t>
      </w:r>
      <w:proofErr w:type="spellStart"/>
      <w:r w:rsidRPr="006D37F8">
        <w:t>створення</w:t>
      </w:r>
      <w:proofErr w:type="spellEnd"/>
      <w:r w:rsidRPr="006D37F8">
        <w:t xml:space="preserve"> </w:t>
      </w:r>
      <w:proofErr w:type="spellStart"/>
      <w:r w:rsidRPr="006D37F8">
        <w:t>належного</w:t>
      </w:r>
      <w:proofErr w:type="spellEnd"/>
      <w:r w:rsidRPr="006D37F8">
        <w:t xml:space="preserve"> </w:t>
      </w:r>
      <w:proofErr w:type="spellStart"/>
      <w:r w:rsidRPr="006D37F8">
        <w:t>розвивального</w:t>
      </w:r>
      <w:proofErr w:type="spellEnd"/>
      <w:r w:rsidRPr="006D37F8">
        <w:t xml:space="preserve"> та </w:t>
      </w:r>
      <w:proofErr w:type="spellStart"/>
      <w:r w:rsidRPr="006D37F8">
        <w:t>ігрового</w:t>
      </w:r>
      <w:proofErr w:type="spellEnd"/>
      <w:r w:rsidRPr="006D37F8">
        <w:t xml:space="preserve"> </w:t>
      </w:r>
      <w:proofErr w:type="spellStart"/>
      <w:r w:rsidRPr="006D37F8">
        <w:t>середовища</w:t>
      </w:r>
      <w:proofErr w:type="spellEnd"/>
      <w:r w:rsidRPr="006D37F8">
        <w:t>.</w:t>
      </w:r>
    </w:p>
    <w:p w:rsidR="004460DE" w:rsidRPr="006D37F8" w:rsidRDefault="004460DE" w:rsidP="004460DE">
      <w:pPr>
        <w:ind w:firstLine="567"/>
        <w:jc w:val="both"/>
        <w:rPr>
          <w:lang w:val="uk-UA"/>
        </w:rPr>
      </w:pPr>
    </w:p>
    <w:p w:rsidR="004460DE" w:rsidRPr="006D37F8" w:rsidRDefault="004460DE" w:rsidP="004460DE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 2</w:t>
      </w:r>
      <w:r w:rsidRPr="006D37F8">
        <w:rPr>
          <w:lang w:val="uk-UA"/>
        </w:rPr>
        <w:t>.7. Здійснювати заходи щодо  подальшого зміцнення матеріально - технічної бази  дошкільних навчальних закладів району.</w:t>
      </w:r>
      <w:r w:rsidRPr="006D37F8">
        <w:rPr>
          <w:bCs/>
          <w:lang w:val="uk-UA"/>
        </w:rPr>
        <w:t xml:space="preserve"> </w:t>
      </w:r>
    </w:p>
    <w:p w:rsidR="004460DE" w:rsidRDefault="004460DE" w:rsidP="004460DE">
      <w:pPr>
        <w:ind w:firstLine="567"/>
        <w:jc w:val="both"/>
        <w:rPr>
          <w:bCs/>
          <w:lang w:val="uk-UA"/>
        </w:rPr>
      </w:pPr>
      <w:r w:rsidRPr="006D37F8">
        <w:rPr>
          <w:bCs/>
          <w:lang w:val="uk-UA"/>
        </w:rPr>
        <w:t xml:space="preserve">                                                                </w:t>
      </w:r>
      <w:r>
        <w:rPr>
          <w:bCs/>
          <w:lang w:val="uk-UA"/>
        </w:rPr>
        <w:t xml:space="preserve">                              </w:t>
      </w:r>
      <w:r>
        <w:rPr>
          <w:bCs/>
          <w:lang w:val="uk-UA"/>
        </w:rPr>
        <w:tab/>
        <w:t>Термін: п</w:t>
      </w:r>
      <w:r w:rsidRPr="006D37F8">
        <w:rPr>
          <w:bCs/>
          <w:lang w:val="uk-UA"/>
        </w:rPr>
        <w:t>остійно</w:t>
      </w:r>
    </w:p>
    <w:p w:rsidR="004460DE" w:rsidRPr="00420F93" w:rsidRDefault="004460DE" w:rsidP="00420F9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31EDB" w:rsidRDefault="00E31EDB" w:rsidP="00E31EDB">
      <w:pPr>
        <w:jc w:val="both"/>
        <w:rPr>
          <w:lang w:val="uk-UA"/>
        </w:rPr>
      </w:pPr>
    </w:p>
    <w:p w:rsidR="00ED7755" w:rsidRDefault="00ED7755" w:rsidP="00E31EDB">
      <w:pPr>
        <w:jc w:val="both"/>
        <w:rPr>
          <w:lang w:val="uk-UA"/>
        </w:rPr>
      </w:pPr>
      <w:r>
        <w:rPr>
          <w:lang w:val="uk-UA"/>
        </w:rPr>
        <w:lastRenderedPageBreak/>
        <w:t>3. Головному спеціалісту з дошкільної освіти</w:t>
      </w:r>
      <w:r w:rsidR="00457F80">
        <w:rPr>
          <w:lang w:val="uk-UA"/>
        </w:rPr>
        <w:t xml:space="preserve"> (</w:t>
      </w:r>
      <w:proofErr w:type="spellStart"/>
      <w:r w:rsidR="00457F80">
        <w:rPr>
          <w:lang w:val="uk-UA"/>
        </w:rPr>
        <w:t>Русаловська</w:t>
      </w:r>
      <w:proofErr w:type="spellEnd"/>
      <w:r w:rsidR="00457F80">
        <w:rPr>
          <w:lang w:val="uk-UA"/>
        </w:rPr>
        <w:t xml:space="preserve"> С.М.)</w:t>
      </w:r>
      <w:r>
        <w:rPr>
          <w:lang w:val="uk-UA"/>
        </w:rPr>
        <w:t>:</w:t>
      </w:r>
    </w:p>
    <w:p w:rsidR="00ED7755" w:rsidRPr="00ED7755" w:rsidRDefault="00ED7755" w:rsidP="00ED7755">
      <w:pPr>
        <w:ind w:firstLine="567"/>
        <w:jc w:val="both"/>
        <w:rPr>
          <w:lang w:val="uk-UA"/>
        </w:rPr>
      </w:pPr>
      <w:r w:rsidRPr="00ED7755">
        <w:rPr>
          <w:lang w:val="uk-UA"/>
        </w:rPr>
        <w:t xml:space="preserve"> 3.1. Здійснювати контроль за показниками  охоплення дітей дошкільною освітою та якістю надання освітніх послуг</w:t>
      </w:r>
    </w:p>
    <w:p w:rsidR="00ED7755" w:rsidRPr="00ED7755" w:rsidRDefault="00ED7755" w:rsidP="00ED7755">
      <w:pPr>
        <w:pStyle w:val="a5"/>
        <w:tabs>
          <w:tab w:val="left" w:pos="180"/>
          <w:tab w:val="left" w:pos="900"/>
        </w:tabs>
        <w:ind w:left="0" w:firstLine="567"/>
        <w:jc w:val="both"/>
        <w:rPr>
          <w:bCs/>
          <w:lang w:val="uk-UA"/>
        </w:rPr>
      </w:pPr>
      <w:r w:rsidRPr="00ED7755">
        <w:rPr>
          <w:lang w:val="uk-UA"/>
        </w:rPr>
        <w:tab/>
      </w:r>
      <w:r w:rsidRPr="00ED7755">
        <w:rPr>
          <w:lang w:val="uk-UA"/>
        </w:rPr>
        <w:tab/>
      </w:r>
      <w:r w:rsidRPr="00ED7755">
        <w:rPr>
          <w:lang w:val="uk-UA"/>
        </w:rPr>
        <w:tab/>
      </w:r>
      <w:r w:rsidRPr="00ED7755">
        <w:rPr>
          <w:lang w:val="uk-UA"/>
        </w:rPr>
        <w:tab/>
      </w:r>
      <w:r w:rsidRPr="00ED7755">
        <w:rPr>
          <w:lang w:val="uk-UA"/>
        </w:rPr>
        <w:tab/>
      </w:r>
      <w:r w:rsidRPr="00ED7755">
        <w:rPr>
          <w:lang w:val="uk-UA"/>
        </w:rPr>
        <w:tab/>
      </w:r>
      <w:r w:rsidRPr="00ED7755">
        <w:rPr>
          <w:lang w:val="uk-UA"/>
        </w:rPr>
        <w:tab/>
      </w:r>
      <w:r w:rsidRPr="00ED7755">
        <w:rPr>
          <w:lang w:val="uk-UA"/>
        </w:rPr>
        <w:tab/>
      </w:r>
      <w:r w:rsidRPr="00ED7755">
        <w:rPr>
          <w:lang w:val="uk-UA"/>
        </w:rPr>
        <w:tab/>
        <w:t xml:space="preserve"> </w:t>
      </w:r>
      <w:r w:rsidR="00457F80">
        <w:rPr>
          <w:lang w:val="uk-UA"/>
        </w:rPr>
        <w:t>Термін: п</w:t>
      </w:r>
      <w:proofErr w:type="spellStart"/>
      <w:r w:rsidRPr="00ED7755">
        <w:rPr>
          <w:bCs/>
        </w:rPr>
        <w:t>остійно</w:t>
      </w:r>
      <w:proofErr w:type="spellEnd"/>
    </w:p>
    <w:p w:rsidR="00ED7755" w:rsidRPr="00ED7755" w:rsidRDefault="00ED7755" w:rsidP="00ED7755">
      <w:pPr>
        <w:pStyle w:val="a5"/>
        <w:tabs>
          <w:tab w:val="left" w:pos="180"/>
          <w:tab w:val="left" w:pos="900"/>
        </w:tabs>
        <w:ind w:left="0" w:firstLine="567"/>
        <w:jc w:val="both"/>
        <w:rPr>
          <w:b/>
          <w:bCs/>
          <w:lang w:val="uk-UA"/>
        </w:rPr>
      </w:pPr>
      <w:r w:rsidRPr="00ED7755">
        <w:rPr>
          <w:lang w:val="uk-UA"/>
        </w:rPr>
        <w:t xml:space="preserve">3.2. На засіданні «Школи молодого керівника» розглянути питання </w:t>
      </w:r>
      <w:r w:rsidRPr="00ED7755">
        <w:t xml:space="preserve"> </w:t>
      </w:r>
      <w:proofErr w:type="spellStart"/>
      <w:r w:rsidRPr="00ED7755">
        <w:t>щодо</w:t>
      </w:r>
      <w:proofErr w:type="spellEnd"/>
      <w:r w:rsidRPr="00ED7755">
        <w:t xml:space="preserve"> </w:t>
      </w:r>
      <w:proofErr w:type="spellStart"/>
      <w:r w:rsidRPr="00ED7755">
        <w:t>особливостей</w:t>
      </w:r>
      <w:proofErr w:type="spellEnd"/>
      <w:r w:rsidRPr="00ED7755">
        <w:t xml:space="preserve"> </w:t>
      </w:r>
      <w:proofErr w:type="spellStart"/>
      <w:r w:rsidRPr="00ED7755">
        <w:t>організації</w:t>
      </w:r>
      <w:proofErr w:type="spellEnd"/>
      <w:r w:rsidRPr="00ED7755">
        <w:t xml:space="preserve"> </w:t>
      </w:r>
      <w:proofErr w:type="spellStart"/>
      <w:r w:rsidRPr="00ED7755">
        <w:t>навчально-виховного</w:t>
      </w:r>
      <w:proofErr w:type="spellEnd"/>
      <w:r w:rsidRPr="00ED7755">
        <w:t xml:space="preserve"> </w:t>
      </w:r>
      <w:proofErr w:type="spellStart"/>
      <w:r w:rsidRPr="00ED7755">
        <w:t>процесу</w:t>
      </w:r>
      <w:proofErr w:type="spellEnd"/>
      <w:r w:rsidRPr="00ED7755">
        <w:t xml:space="preserve"> у </w:t>
      </w:r>
      <w:proofErr w:type="spellStart"/>
      <w:r w:rsidRPr="00ED7755">
        <w:t>групах</w:t>
      </w:r>
      <w:proofErr w:type="spellEnd"/>
      <w:r w:rsidRPr="00ED7755">
        <w:t xml:space="preserve"> </w:t>
      </w:r>
      <w:proofErr w:type="spellStart"/>
      <w:r w:rsidRPr="00ED7755">
        <w:t>короткотривалого</w:t>
      </w:r>
      <w:proofErr w:type="spellEnd"/>
      <w:r w:rsidRPr="00ED7755">
        <w:t xml:space="preserve">  </w:t>
      </w:r>
      <w:proofErr w:type="spellStart"/>
      <w:r w:rsidRPr="00ED7755">
        <w:t>перебування</w:t>
      </w:r>
      <w:proofErr w:type="spellEnd"/>
      <w:r w:rsidRPr="00ED7755">
        <w:t xml:space="preserve"> у </w:t>
      </w:r>
      <w:proofErr w:type="spellStart"/>
      <w:r w:rsidRPr="00ED7755">
        <w:t>дошкільних</w:t>
      </w:r>
      <w:proofErr w:type="spellEnd"/>
      <w:r w:rsidRPr="00ED7755">
        <w:t xml:space="preserve"> </w:t>
      </w:r>
      <w:proofErr w:type="spellStart"/>
      <w:r w:rsidRPr="00ED7755">
        <w:t>навчальних</w:t>
      </w:r>
      <w:proofErr w:type="spellEnd"/>
      <w:r w:rsidRPr="00ED7755">
        <w:t xml:space="preserve"> закладах,</w:t>
      </w:r>
      <w:r w:rsidRPr="00ED7755">
        <w:rPr>
          <w:lang w:val="uk-UA"/>
        </w:rPr>
        <w:t xml:space="preserve"> </w:t>
      </w:r>
      <w:r w:rsidRPr="00ED7755">
        <w:t xml:space="preserve"> </w:t>
      </w:r>
      <w:proofErr w:type="spellStart"/>
      <w:r w:rsidRPr="00ED7755">
        <w:t>здійснення</w:t>
      </w:r>
      <w:proofErr w:type="spellEnd"/>
      <w:r w:rsidRPr="00ED7755">
        <w:t xml:space="preserve"> </w:t>
      </w:r>
      <w:proofErr w:type="spellStart"/>
      <w:r w:rsidRPr="00ED7755">
        <w:t>соціально-педагогічного</w:t>
      </w:r>
      <w:proofErr w:type="spellEnd"/>
      <w:r w:rsidRPr="00ED7755">
        <w:t xml:space="preserve"> патронату</w:t>
      </w:r>
    </w:p>
    <w:p w:rsidR="006D37F8" w:rsidRDefault="00ED7755" w:rsidP="006D37F8">
      <w:pPr>
        <w:pStyle w:val="a5"/>
        <w:tabs>
          <w:tab w:val="left" w:pos="180"/>
          <w:tab w:val="left" w:pos="900"/>
        </w:tabs>
        <w:ind w:left="0" w:firstLine="567"/>
        <w:jc w:val="both"/>
        <w:rPr>
          <w:bCs/>
          <w:lang w:val="uk-UA"/>
        </w:rPr>
      </w:pPr>
      <w:r w:rsidRPr="00ED7755">
        <w:rPr>
          <w:bCs/>
          <w:lang w:val="uk-UA"/>
        </w:rPr>
        <w:t xml:space="preserve">                                                                                            </w:t>
      </w:r>
      <w:r w:rsidR="00457F80">
        <w:rPr>
          <w:bCs/>
          <w:lang w:val="uk-UA"/>
        </w:rPr>
        <w:tab/>
        <w:t>Термін: д</w:t>
      </w:r>
      <w:r w:rsidRPr="00CA23A6">
        <w:rPr>
          <w:bCs/>
          <w:lang w:val="uk-UA"/>
        </w:rPr>
        <w:t>о 28.0</w:t>
      </w:r>
      <w:r w:rsidRPr="00ED7755">
        <w:rPr>
          <w:bCs/>
          <w:lang w:val="uk-UA"/>
        </w:rPr>
        <w:t>3</w:t>
      </w:r>
      <w:r w:rsidRPr="00CA23A6">
        <w:rPr>
          <w:bCs/>
          <w:lang w:val="uk-UA"/>
        </w:rPr>
        <w:t>.201</w:t>
      </w:r>
      <w:r w:rsidRPr="00ED7755">
        <w:rPr>
          <w:bCs/>
          <w:lang w:val="uk-UA"/>
        </w:rPr>
        <w:t>6</w:t>
      </w:r>
      <w:r w:rsidRPr="00CA23A6">
        <w:rPr>
          <w:bCs/>
          <w:lang w:val="uk-UA"/>
        </w:rPr>
        <w:t xml:space="preserve"> року</w:t>
      </w:r>
    </w:p>
    <w:p w:rsidR="004460DE" w:rsidRDefault="004460DE" w:rsidP="004460DE">
      <w:pPr>
        <w:jc w:val="both"/>
        <w:rPr>
          <w:lang w:val="uk-UA"/>
        </w:rPr>
      </w:pPr>
    </w:p>
    <w:p w:rsidR="004460DE" w:rsidRDefault="004460DE" w:rsidP="004460DE">
      <w:pPr>
        <w:jc w:val="both"/>
        <w:rPr>
          <w:lang w:val="uk-UA"/>
        </w:rPr>
      </w:pPr>
      <w:r>
        <w:rPr>
          <w:lang w:val="uk-UA"/>
        </w:rPr>
        <w:t>4. Централізованій бухгалтерії відділу освіти:</w:t>
      </w:r>
    </w:p>
    <w:p w:rsidR="004460DE" w:rsidRPr="005B57D0" w:rsidRDefault="004460DE" w:rsidP="004460DE">
      <w:pPr>
        <w:jc w:val="both"/>
        <w:rPr>
          <w:lang w:val="uk-UA"/>
        </w:rPr>
      </w:pPr>
      <w:r>
        <w:rPr>
          <w:lang w:val="uk-UA"/>
        </w:rPr>
        <w:tab/>
        <w:t>4</w:t>
      </w:r>
      <w:r w:rsidRPr="005B57D0">
        <w:rPr>
          <w:lang w:val="uk-UA"/>
        </w:rPr>
        <w:t>.1. Вишукати можливість фінансування видатків на виготовлення проектів землевідведення для закладів освіти.</w:t>
      </w:r>
    </w:p>
    <w:p w:rsidR="004460DE" w:rsidRPr="005B57D0" w:rsidRDefault="004460DE" w:rsidP="004460DE">
      <w:pPr>
        <w:jc w:val="both"/>
        <w:rPr>
          <w:lang w:val="uk-UA"/>
        </w:rPr>
      </w:pP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  <w:t>Термін: до 01 липня 2016 року</w:t>
      </w:r>
    </w:p>
    <w:p w:rsidR="004460DE" w:rsidRPr="005B57D0" w:rsidRDefault="004460DE" w:rsidP="004460DE">
      <w:pPr>
        <w:jc w:val="both"/>
        <w:rPr>
          <w:lang w:val="uk-UA"/>
        </w:rPr>
      </w:pPr>
    </w:p>
    <w:p w:rsidR="004460DE" w:rsidRPr="005B57D0" w:rsidRDefault="0011600E" w:rsidP="004460DE">
      <w:pPr>
        <w:jc w:val="both"/>
        <w:rPr>
          <w:lang w:val="uk-UA"/>
        </w:rPr>
      </w:pPr>
      <w:r>
        <w:rPr>
          <w:lang w:val="uk-UA"/>
        </w:rPr>
        <w:tab/>
        <w:t>4</w:t>
      </w:r>
      <w:r w:rsidR="004460DE">
        <w:rPr>
          <w:lang w:val="uk-UA"/>
        </w:rPr>
        <w:t>.2</w:t>
      </w:r>
      <w:r w:rsidR="004460DE" w:rsidRPr="005B57D0">
        <w:rPr>
          <w:lang w:val="uk-UA"/>
        </w:rPr>
        <w:t>. Передбачити у бюджеті 2016 року видатки та технічне обстеження проектними організаціями шкільних будівель з метою вчасного проведення їх капітального ремонту та упередження аварійних ситуацій.</w:t>
      </w:r>
    </w:p>
    <w:p w:rsidR="004460DE" w:rsidRDefault="004460DE" w:rsidP="004460DE">
      <w:pPr>
        <w:jc w:val="both"/>
        <w:rPr>
          <w:lang w:val="uk-UA"/>
        </w:rPr>
      </w:pP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</w:r>
      <w:r w:rsidRPr="005B57D0">
        <w:rPr>
          <w:lang w:val="uk-UA"/>
        </w:rPr>
        <w:tab/>
        <w:t>Термін: до 01 травня 2016 року</w:t>
      </w:r>
    </w:p>
    <w:p w:rsidR="00CA23A6" w:rsidRDefault="00CA23A6" w:rsidP="004460DE">
      <w:pPr>
        <w:jc w:val="both"/>
        <w:rPr>
          <w:lang w:val="uk-UA"/>
        </w:rPr>
      </w:pPr>
    </w:p>
    <w:p w:rsidR="00CA23A6" w:rsidRDefault="00CA23A6" w:rsidP="004460DE">
      <w:pPr>
        <w:jc w:val="both"/>
        <w:rPr>
          <w:lang w:val="uk-UA"/>
        </w:rPr>
      </w:pPr>
    </w:p>
    <w:p w:rsidR="00CA23A6" w:rsidRDefault="00CA23A6" w:rsidP="004460DE">
      <w:pPr>
        <w:jc w:val="both"/>
        <w:rPr>
          <w:lang w:val="uk-UA"/>
        </w:rPr>
      </w:pPr>
    </w:p>
    <w:p w:rsidR="00CA23A6" w:rsidRPr="005B57D0" w:rsidRDefault="00CA23A6" w:rsidP="004460DE">
      <w:pPr>
        <w:jc w:val="both"/>
        <w:rPr>
          <w:lang w:val="uk-UA"/>
        </w:rPr>
      </w:pPr>
      <w:r>
        <w:rPr>
          <w:lang w:val="uk-UA"/>
        </w:rPr>
        <w:t xml:space="preserve">Начальник відділу освіти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E0C3C">
        <w:rPr>
          <w:lang w:val="uk-UA"/>
        </w:rPr>
        <w:tab/>
      </w:r>
      <w:r>
        <w:rPr>
          <w:lang w:val="uk-UA"/>
        </w:rPr>
        <w:t>Н.В. Лапаєва</w:t>
      </w:r>
    </w:p>
    <w:p w:rsidR="004460DE" w:rsidRPr="006D37F8" w:rsidRDefault="004460DE" w:rsidP="006D37F8">
      <w:pPr>
        <w:ind w:firstLine="567"/>
        <w:jc w:val="both"/>
        <w:rPr>
          <w:lang w:val="uk-UA"/>
        </w:rPr>
      </w:pPr>
    </w:p>
    <w:p w:rsidR="00457F80" w:rsidRPr="00457F80" w:rsidRDefault="00457F80" w:rsidP="00457F80">
      <w:pPr>
        <w:pStyle w:val="a5"/>
        <w:tabs>
          <w:tab w:val="left" w:pos="180"/>
          <w:tab w:val="left" w:pos="900"/>
        </w:tabs>
        <w:ind w:left="0"/>
        <w:jc w:val="both"/>
        <w:rPr>
          <w:bCs/>
          <w:lang w:val="uk-UA"/>
        </w:rPr>
      </w:pPr>
    </w:p>
    <w:p w:rsidR="00ED7755" w:rsidRPr="00420F93" w:rsidRDefault="00ED7755" w:rsidP="00E31EDB">
      <w:pPr>
        <w:jc w:val="both"/>
        <w:rPr>
          <w:lang w:val="uk-UA"/>
        </w:rPr>
      </w:pPr>
    </w:p>
    <w:sectPr w:rsidR="00ED7755" w:rsidRPr="00420F93" w:rsidSect="0058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47F9"/>
    <w:multiLevelType w:val="hybridMultilevel"/>
    <w:tmpl w:val="A3404F62"/>
    <w:lvl w:ilvl="0" w:tplc="D74AC96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93"/>
    <w:rsid w:val="00016957"/>
    <w:rsid w:val="00062F9E"/>
    <w:rsid w:val="0009205C"/>
    <w:rsid w:val="000A2FA9"/>
    <w:rsid w:val="000D21F7"/>
    <w:rsid w:val="00105E3D"/>
    <w:rsid w:val="0011600E"/>
    <w:rsid w:val="001D6696"/>
    <w:rsid w:val="001E0C3C"/>
    <w:rsid w:val="003012DD"/>
    <w:rsid w:val="00420F93"/>
    <w:rsid w:val="004460DE"/>
    <w:rsid w:val="00457F80"/>
    <w:rsid w:val="004727A1"/>
    <w:rsid w:val="00582769"/>
    <w:rsid w:val="005B57D0"/>
    <w:rsid w:val="006D37F8"/>
    <w:rsid w:val="00742BCC"/>
    <w:rsid w:val="007A0409"/>
    <w:rsid w:val="00853780"/>
    <w:rsid w:val="009E560E"/>
    <w:rsid w:val="00AB2489"/>
    <w:rsid w:val="00B829EA"/>
    <w:rsid w:val="00B909B4"/>
    <w:rsid w:val="00BF063E"/>
    <w:rsid w:val="00CA23A6"/>
    <w:rsid w:val="00D96A07"/>
    <w:rsid w:val="00E31EDB"/>
    <w:rsid w:val="00ED7755"/>
    <w:rsid w:val="00F25893"/>
    <w:rsid w:val="00F45CD5"/>
    <w:rsid w:val="00FD2AD0"/>
    <w:rsid w:val="00FE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7F8"/>
    <w:pPr>
      <w:keepNext/>
      <w:ind w:right="-999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D21F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D21F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31EDB"/>
  </w:style>
  <w:style w:type="paragraph" w:styleId="a5">
    <w:name w:val="List Paragraph"/>
    <w:basedOn w:val="a"/>
    <w:uiPriority w:val="34"/>
    <w:qFormat/>
    <w:rsid w:val="00ED775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D37F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D7AD7-E969-4178-B2D6-3C4DBB3B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2016-03-16T09:49:00Z</cp:lastPrinted>
  <dcterms:created xsi:type="dcterms:W3CDTF">2016-03-11T05:17:00Z</dcterms:created>
  <dcterms:modified xsi:type="dcterms:W3CDTF">2016-03-17T04:29:00Z</dcterms:modified>
</cp:coreProperties>
</file>