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6" w:rsidRPr="00451A05" w:rsidRDefault="00EE7666" w:rsidP="00EE7666">
      <w:pPr>
        <w:pStyle w:val="rvps6"/>
        <w:shd w:val="clear" w:color="auto" w:fill="FFFFFF"/>
        <w:tabs>
          <w:tab w:val="left" w:pos="5940"/>
        </w:tabs>
        <w:spacing w:before="0" w:beforeAutospacing="0" w:after="0" w:afterAutospacing="0"/>
        <w:ind w:left="5940" w:right="450"/>
        <w:textAlignment w:val="baseline"/>
        <w:rPr>
          <w:rStyle w:val="rvts23"/>
          <w:b/>
          <w:bCs/>
          <w:sz w:val="32"/>
          <w:szCs w:val="32"/>
          <w:bdr w:val="none" w:sz="0" w:space="0" w:color="auto" w:frame="1"/>
        </w:rPr>
      </w:pPr>
      <w:r w:rsidRPr="0037247A">
        <w:rPr>
          <w:rStyle w:val="rvts23"/>
          <w:b/>
          <w:bCs/>
          <w:color w:val="000000"/>
          <w:bdr w:val="none" w:sz="0" w:space="0" w:color="auto" w:frame="1"/>
        </w:rPr>
        <w:t>ЗА</w:t>
      </w:r>
      <w:r w:rsidRPr="0037247A">
        <w:rPr>
          <w:rStyle w:val="rvts9"/>
          <w:b/>
          <w:bCs/>
          <w:color w:val="000000"/>
          <w:bdr w:val="none" w:sz="0" w:space="0" w:color="auto" w:frame="1"/>
        </w:rPr>
        <w:t>ТВЕРДЖЕНО</w:t>
      </w:r>
      <w:r w:rsidRPr="0037247A">
        <w:rPr>
          <w:rStyle w:val="apple-converted-space"/>
        </w:rPr>
        <w:t> </w:t>
      </w:r>
      <w:r w:rsidRPr="0037247A">
        <w:br/>
      </w:r>
      <w:r>
        <w:rPr>
          <w:rStyle w:val="rvts9"/>
          <w:b/>
          <w:bCs/>
          <w:color w:val="000000"/>
          <w:bdr w:val="none" w:sz="0" w:space="0" w:color="auto" w:frame="1"/>
        </w:rPr>
        <w:t xml:space="preserve">Наказ </w:t>
      </w:r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Міністерства</w:t>
      </w:r>
      <w:proofErr w:type="spellEnd"/>
      <w:r>
        <w:rPr>
          <w:rStyle w:val="apple-converted-space"/>
        </w:rPr>
        <w:t> </w:t>
      </w:r>
      <w:r>
        <w:br/>
      </w:r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економічного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розвитку</w:t>
      </w:r>
      <w:proofErr w:type="spellEnd"/>
      <w:r>
        <w:rPr>
          <w:rStyle w:val="apple-converted-space"/>
        </w:rPr>
        <w:t> </w:t>
      </w:r>
      <w:r>
        <w:br/>
      </w:r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і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торгі</w:t>
      </w:r>
      <w:proofErr w:type="gramStart"/>
      <w:r>
        <w:rPr>
          <w:rStyle w:val="rvts9"/>
          <w:b/>
          <w:bCs/>
          <w:color w:val="000000"/>
          <w:bdr w:val="none" w:sz="0" w:space="0" w:color="auto" w:frame="1"/>
        </w:rPr>
        <w:t>вл</w:t>
      </w:r>
      <w:proofErr w:type="gramEnd"/>
      <w:r>
        <w:rPr>
          <w:rStyle w:val="rvts9"/>
          <w:b/>
          <w:bCs/>
          <w:color w:val="000000"/>
          <w:bdr w:val="none" w:sz="0" w:space="0" w:color="auto" w:frame="1"/>
        </w:rPr>
        <w:t>і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України</w:t>
      </w:r>
      <w:proofErr w:type="spellEnd"/>
      <w:r>
        <w:rPr>
          <w:rStyle w:val="apple-converted-space"/>
        </w:rPr>
        <w:t> </w:t>
      </w:r>
      <w:r>
        <w:br/>
      </w:r>
      <w:hyperlink r:id="rId5" w:anchor="n14" w:tgtFrame="_blank" w:history="1">
        <w:r w:rsidRPr="00451A05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15.09.2014  № 1106</w:t>
        </w:r>
      </w:hyperlink>
    </w:p>
    <w:p w:rsidR="00EE7666" w:rsidRPr="0037247A" w:rsidRDefault="00EE7666" w:rsidP="00EE766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EE7666" w:rsidRDefault="00EE7666" w:rsidP="00EE766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ОБҐРУНТУВАННЯ</w:t>
      </w:r>
      <w:r w:rsidRPr="0037247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7247A">
        <w:rPr>
          <w:color w:val="000000"/>
          <w:sz w:val="28"/>
          <w:szCs w:val="28"/>
        </w:rPr>
        <w:br/>
      </w:r>
      <w:proofErr w:type="spellStart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застосування</w:t>
      </w:r>
      <w:proofErr w:type="spellEnd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переговорної</w:t>
      </w:r>
      <w:proofErr w:type="spellEnd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процедури</w:t>
      </w:r>
      <w:proofErr w:type="spellEnd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закупі</w:t>
      </w:r>
      <w:proofErr w:type="gramStart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37247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</w:t>
      </w:r>
      <w:proofErr w:type="spellEnd"/>
    </w:p>
    <w:p w:rsidR="00EE7666" w:rsidRPr="0037247A" w:rsidRDefault="00EE7666" w:rsidP="00EE766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EE7666" w:rsidRPr="00873CD2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4"/>
      <w:bookmarkEnd w:id="0"/>
      <w:r w:rsidRPr="00873CD2">
        <w:rPr>
          <w:color w:val="000000"/>
          <w:sz w:val="28"/>
          <w:szCs w:val="28"/>
        </w:rPr>
        <w:t xml:space="preserve">1. </w:t>
      </w:r>
      <w:proofErr w:type="spellStart"/>
      <w:r w:rsidRPr="00873CD2">
        <w:rPr>
          <w:color w:val="000000"/>
          <w:sz w:val="28"/>
          <w:szCs w:val="28"/>
        </w:rPr>
        <w:t>Замовник</w:t>
      </w:r>
      <w:proofErr w:type="spellEnd"/>
      <w:r w:rsidRPr="00873CD2">
        <w:rPr>
          <w:color w:val="000000"/>
          <w:sz w:val="28"/>
          <w:szCs w:val="28"/>
        </w:rPr>
        <w:t>.</w:t>
      </w: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1" w:name="n5"/>
      <w:bookmarkEnd w:id="1"/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Найменування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>В</w:t>
      </w:r>
      <w:r w:rsidRPr="00DC5291">
        <w:rPr>
          <w:b/>
          <w:sz w:val="28"/>
          <w:szCs w:val="28"/>
          <w:lang w:val="uk-UA"/>
        </w:rPr>
        <w:t>ідділ освіти Вознесенської районної державної адміністрації Миколаївської області</w:t>
      </w:r>
      <w:r>
        <w:rPr>
          <w:b/>
          <w:sz w:val="28"/>
          <w:szCs w:val="28"/>
          <w:lang w:val="uk-UA"/>
        </w:rPr>
        <w:t>.</w:t>
      </w:r>
    </w:p>
    <w:p w:rsidR="00EE7666" w:rsidRPr="00873CD2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2" w:name="n6"/>
      <w:bookmarkEnd w:id="2"/>
      <w:r>
        <w:rPr>
          <w:color w:val="000000"/>
          <w:sz w:val="28"/>
          <w:szCs w:val="28"/>
        </w:rPr>
        <w:t xml:space="preserve">1.2. Код за ЄДРПОУ: </w:t>
      </w:r>
      <w:r w:rsidRPr="00DB166E">
        <w:rPr>
          <w:b/>
          <w:sz w:val="28"/>
          <w:szCs w:val="28"/>
        </w:rPr>
        <w:t>02144890.</w:t>
      </w:r>
    </w:p>
    <w:p w:rsidR="00EE7666" w:rsidRPr="00DB166E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3" w:name="n7"/>
      <w:bookmarkEnd w:id="3"/>
      <w:r>
        <w:rPr>
          <w:color w:val="000000"/>
          <w:sz w:val="28"/>
          <w:szCs w:val="28"/>
        </w:rPr>
        <w:t xml:space="preserve">1.3. </w:t>
      </w:r>
      <w:proofErr w:type="spellStart"/>
      <w:r>
        <w:rPr>
          <w:color w:val="000000"/>
          <w:sz w:val="28"/>
          <w:szCs w:val="28"/>
        </w:rPr>
        <w:t>Місцезнаходження</w:t>
      </w:r>
      <w:proofErr w:type="spellEnd"/>
      <w:r>
        <w:rPr>
          <w:color w:val="000000"/>
          <w:sz w:val="28"/>
          <w:szCs w:val="28"/>
        </w:rPr>
        <w:t>:</w:t>
      </w:r>
      <w:r w:rsidRPr="00DC5291">
        <w:rPr>
          <w:sz w:val="28"/>
          <w:szCs w:val="28"/>
        </w:rPr>
        <w:t xml:space="preserve"> </w:t>
      </w:r>
      <w:proofErr w:type="spellStart"/>
      <w:r w:rsidRPr="00DC5291">
        <w:rPr>
          <w:b/>
          <w:sz w:val="28"/>
          <w:szCs w:val="28"/>
        </w:rPr>
        <w:t>площа</w:t>
      </w:r>
      <w:proofErr w:type="spellEnd"/>
      <w:r w:rsidRPr="00DC5291">
        <w:rPr>
          <w:b/>
          <w:sz w:val="28"/>
          <w:szCs w:val="28"/>
        </w:rPr>
        <w:t xml:space="preserve"> Центральна,1, </w:t>
      </w:r>
      <w:proofErr w:type="spellStart"/>
      <w:r w:rsidRPr="00DC5291">
        <w:rPr>
          <w:b/>
          <w:sz w:val="28"/>
          <w:szCs w:val="28"/>
        </w:rPr>
        <w:t>кабінет</w:t>
      </w:r>
      <w:proofErr w:type="spellEnd"/>
      <w:r w:rsidRPr="00DC5291">
        <w:rPr>
          <w:b/>
          <w:sz w:val="28"/>
          <w:szCs w:val="28"/>
        </w:rPr>
        <w:t xml:space="preserve"> 39, </w:t>
      </w:r>
      <w:proofErr w:type="spellStart"/>
      <w:r w:rsidRPr="00DC5291">
        <w:rPr>
          <w:b/>
          <w:sz w:val="28"/>
          <w:szCs w:val="28"/>
        </w:rPr>
        <w:t>Миколаївська</w:t>
      </w:r>
      <w:proofErr w:type="spellEnd"/>
      <w:r w:rsidRPr="00DC5291">
        <w:rPr>
          <w:b/>
          <w:sz w:val="28"/>
          <w:szCs w:val="28"/>
        </w:rPr>
        <w:t xml:space="preserve"> область, </w:t>
      </w:r>
      <w:r w:rsidRPr="00DC5291">
        <w:rPr>
          <w:b/>
          <w:color w:val="000000"/>
          <w:sz w:val="28"/>
          <w:szCs w:val="28"/>
        </w:rPr>
        <w:t xml:space="preserve"> </w:t>
      </w:r>
      <w:proofErr w:type="spellStart"/>
      <w:r w:rsidRPr="00DC5291">
        <w:rPr>
          <w:b/>
          <w:color w:val="000000"/>
          <w:sz w:val="28"/>
          <w:szCs w:val="28"/>
        </w:rPr>
        <w:t>м</w:t>
      </w:r>
      <w:r w:rsidRPr="00DC5291">
        <w:rPr>
          <w:b/>
          <w:sz w:val="28"/>
          <w:szCs w:val="28"/>
        </w:rPr>
        <w:t>істо</w:t>
      </w:r>
      <w:proofErr w:type="spellEnd"/>
      <w:r w:rsidRPr="00DC5291">
        <w:rPr>
          <w:b/>
          <w:sz w:val="28"/>
          <w:szCs w:val="28"/>
        </w:rPr>
        <w:t xml:space="preserve"> </w:t>
      </w:r>
      <w:proofErr w:type="spellStart"/>
      <w:r w:rsidRPr="00DC5291">
        <w:rPr>
          <w:b/>
          <w:sz w:val="28"/>
          <w:szCs w:val="28"/>
        </w:rPr>
        <w:t>Вознесенськ</w:t>
      </w:r>
      <w:proofErr w:type="spellEnd"/>
      <w:r w:rsidRPr="00DC5291">
        <w:rPr>
          <w:b/>
          <w:sz w:val="28"/>
          <w:szCs w:val="28"/>
        </w:rPr>
        <w:t>, 5650</w:t>
      </w:r>
      <w:r w:rsidRPr="00DC529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</w:p>
    <w:p w:rsidR="00EE7666" w:rsidRPr="00DC5291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bookmarkStart w:id="4" w:name="n8"/>
      <w:bookmarkEnd w:id="4"/>
      <w:r w:rsidRPr="00DC5291">
        <w:rPr>
          <w:color w:val="000000"/>
          <w:sz w:val="28"/>
          <w:szCs w:val="28"/>
          <w:lang w:val="uk-UA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  <w:proofErr w:type="spellStart"/>
      <w:r w:rsidRPr="00DC5291">
        <w:rPr>
          <w:b/>
          <w:sz w:val="28"/>
          <w:szCs w:val="28"/>
          <w:lang w:val="uk-UA"/>
        </w:rPr>
        <w:t>Керлан</w:t>
      </w:r>
      <w:proofErr w:type="spellEnd"/>
      <w:r w:rsidRPr="00DC5291">
        <w:rPr>
          <w:b/>
          <w:sz w:val="28"/>
          <w:szCs w:val="28"/>
          <w:lang w:val="uk-UA"/>
        </w:rPr>
        <w:t xml:space="preserve"> Валентина Володимирівна,голова комітету з конкурсних торгів - головний спеціаліст відділу освіти Вознесенської районної державної адміністрації Миколаївської області, Миколаївська область, місто Вознесенськ, площа Центральна,1, тел./факс: (05134)3-26-20, </w:t>
      </w:r>
      <w:r w:rsidRPr="00DC5291">
        <w:rPr>
          <w:b/>
          <w:sz w:val="28"/>
          <w:szCs w:val="28"/>
          <w:lang w:val="en-US"/>
        </w:rPr>
        <w:t>e</w:t>
      </w:r>
      <w:r w:rsidRPr="00DC5291">
        <w:rPr>
          <w:b/>
          <w:sz w:val="28"/>
          <w:szCs w:val="28"/>
          <w:lang w:val="uk-UA"/>
        </w:rPr>
        <w:t>-</w:t>
      </w:r>
      <w:r w:rsidRPr="00DC5291">
        <w:rPr>
          <w:b/>
          <w:sz w:val="28"/>
          <w:szCs w:val="28"/>
          <w:lang w:val="en-US"/>
        </w:rPr>
        <w:t>mail</w:t>
      </w:r>
      <w:r w:rsidRPr="00DC5291">
        <w:rPr>
          <w:b/>
          <w:sz w:val="28"/>
          <w:szCs w:val="28"/>
          <w:lang w:val="uk-UA"/>
        </w:rPr>
        <w:t xml:space="preserve">: </w:t>
      </w:r>
      <w:hyperlink r:id="rId6" w:history="1">
        <w:r w:rsidRPr="00DC5291">
          <w:rPr>
            <w:rStyle w:val="a3"/>
            <w:b/>
            <w:color w:val="auto"/>
            <w:sz w:val="28"/>
            <w:szCs w:val="28"/>
            <w:u w:val="none"/>
            <w:lang w:val="en-US"/>
          </w:rPr>
          <w:t>osvitaa</w:t>
        </w:r>
        <w:r w:rsidRPr="00DC5291">
          <w:rPr>
            <w:rStyle w:val="a3"/>
            <w:b/>
            <w:color w:val="auto"/>
            <w:sz w:val="28"/>
            <w:szCs w:val="28"/>
            <w:u w:val="none"/>
            <w:lang w:val="uk-UA"/>
          </w:rPr>
          <w:t>@</w:t>
        </w:r>
        <w:r w:rsidRPr="00DC5291">
          <w:rPr>
            <w:rStyle w:val="a3"/>
            <w:b/>
            <w:color w:val="auto"/>
            <w:sz w:val="28"/>
            <w:szCs w:val="28"/>
            <w:u w:val="none"/>
            <w:lang w:val="en-US"/>
          </w:rPr>
          <w:t>i</w:t>
        </w:r>
        <w:r w:rsidRPr="00DC5291">
          <w:rPr>
            <w:rStyle w:val="a3"/>
            <w:b/>
            <w:color w:val="auto"/>
            <w:sz w:val="28"/>
            <w:szCs w:val="28"/>
            <w:u w:val="none"/>
            <w:lang w:val="uk-UA"/>
          </w:rPr>
          <w:t>.</w:t>
        </w:r>
        <w:r w:rsidRPr="00DC5291">
          <w:rPr>
            <w:rStyle w:val="a3"/>
            <w:b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EE7666" w:rsidRPr="00DB166E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5" w:name="n9"/>
      <w:bookmarkEnd w:id="5"/>
      <w:r w:rsidRPr="00873CD2">
        <w:rPr>
          <w:color w:val="000000"/>
          <w:sz w:val="28"/>
          <w:szCs w:val="28"/>
        </w:rPr>
        <w:t xml:space="preserve">1.5. Дата </w:t>
      </w:r>
      <w:proofErr w:type="spellStart"/>
      <w:r w:rsidRPr="00873CD2">
        <w:rPr>
          <w:color w:val="000000"/>
          <w:sz w:val="28"/>
          <w:szCs w:val="28"/>
        </w:rPr>
        <w:t>прийняття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комітетом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з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конкурсних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торгів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замовника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3CD2">
        <w:rPr>
          <w:color w:val="000000"/>
          <w:sz w:val="28"/>
          <w:szCs w:val="28"/>
        </w:rPr>
        <w:t>р</w:t>
      </w:r>
      <w:proofErr w:type="gramEnd"/>
      <w:r w:rsidRPr="00873CD2">
        <w:rPr>
          <w:color w:val="000000"/>
          <w:sz w:val="28"/>
          <w:szCs w:val="28"/>
        </w:rPr>
        <w:t>ішення</w:t>
      </w:r>
      <w:proofErr w:type="spellEnd"/>
      <w:r w:rsidRPr="00873CD2">
        <w:rPr>
          <w:color w:val="000000"/>
          <w:sz w:val="28"/>
          <w:szCs w:val="28"/>
        </w:rPr>
        <w:t xml:space="preserve"> про </w:t>
      </w:r>
      <w:proofErr w:type="spellStart"/>
      <w:r w:rsidRPr="00873CD2">
        <w:rPr>
          <w:color w:val="000000"/>
          <w:sz w:val="28"/>
          <w:szCs w:val="28"/>
        </w:rPr>
        <w:t>застосування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ереговорної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процедури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закупівлі</w:t>
      </w:r>
      <w:proofErr w:type="spellEnd"/>
      <w:r>
        <w:rPr>
          <w:color w:val="000000"/>
          <w:sz w:val="28"/>
          <w:szCs w:val="28"/>
        </w:rPr>
        <w:t xml:space="preserve">: </w:t>
      </w:r>
      <w:r w:rsidRPr="00EE7666">
        <w:rPr>
          <w:b/>
          <w:color w:val="000000"/>
          <w:sz w:val="28"/>
          <w:szCs w:val="28"/>
        </w:rPr>
        <w:t>02</w:t>
      </w:r>
      <w:r w:rsidRPr="00DC5291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12</w:t>
      </w:r>
      <w:r w:rsidRPr="00DC5291">
        <w:rPr>
          <w:b/>
          <w:color w:val="000000"/>
          <w:sz w:val="28"/>
          <w:szCs w:val="28"/>
          <w:lang w:val="uk-UA"/>
        </w:rPr>
        <w:t>.2015 року</w:t>
      </w:r>
    </w:p>
    <w:p w:rsidR="00EE7666" w:rsidRPr="00873CD2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E7666" w:rsidRPr="00873CD2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10"/>
      <w:bookmarkEnd w:id="6"/>
      <w:r w:rsidRPr="00873CD2">
        <w:rPr>
          <w:color w:val="000000"/>
          <w:sz w:val="28"/>
          <w:szCs w:val="28"/>
        </w:rPr>
        <w:t xml:space="preserve">2. </w:t>
      </w:r>
      <w:proofErr w:type="spellStart"/>
      <w:r w:rsidRPr="00873CD2">
        <w:rPr>
          <w:color w:val="000000"/>
          <w:sz w:val="28"/>
          <w:szCs w:val="28"/>
        </w:rPr>
        <w:t>Інформація</w:t>
      </w:r>
      <w:proofErr w:type="spellEnd"/>
      <w:r w:rsidRPr="00873CD2">
        <w:rPr>
          <w:color w:val="000000"/>
          <w:sz w:val="28"/>
          <w:szCs w:val="28"/>
        </w:rPr>
        <w:t xml:space="preserve"> про предмет </w:t>
      </w:r>
      <w:proofErr w:type="spellStart"/>
      <w:r w:rsidRPr="00873CD2">
        <w:rPr>
          <w:color w:val="000000"/>
          <w:sz w:val="28"/>
          <w:szCs w:val="28"/>
        </w:rPr>
        <w:t>закупівлі</w:t>
      </w:r>
      <w:proofErr w:type="spellEnd"/>
      <w:r w:rsidRPr="00873CD2">
        <w:rPr>
          <w:color w:val="000000"/>
          <w:sz w:val="28"/>
          <w:szCs w:val="28"/>
        </w:rPr>
        <w:t>.</w:t>
      </w: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11"/>
      <w:bookmarkEnd w:id="7"/>
      <w:r w:rsidRPr="00873CD2"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Найменування</w:t>
      </w:r>
      <w:proofErr w:type="spellEnd"/>
      <w:r>
        <w:rPr>
          <w:color w:val="000000"/>
          <w:sz w:val="28"/>
          <w:szCs w:val="28"/>
        </w:rPr>
        <w:t xml:space="preserve"> предмета </w:t>
      </w:r>
      <w:proofErr w:type="spellStart"/>
      <w:r>
        <w:rPr>
          <w:color w:val="000000"/>
          <w:sz w:val="28"/>
          <w:szCs w:val="28"/>
        </w:rPr>
        <w:t>закупі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: </w:t>
      </w:r>
      <w:bookmarkStart w:id="8" w:name="n12"/>
      <w:bookmarkEnd w:id="8"/>
      <w:r w:rsidRPr="00DC5291">
        <w:rPr>
          <w:b/>
          <w:color w:val="000000"/>
          <w:sz w:val="28"/>
          <w:szCs w:val="28"/>
        </w:rPr>
        <w:t>г</w:t>
      </w:r>
      <w:r w:rsidRPr="00DC5291">
        <w:rPr>
          <w:b/>
          <w:sz w:val="28"/>
          <w:szCs w:val="28"/>
          <w:lang w:val="uk-UA"/>
        </w:rPr>
        <w:t xml:space="preserve">аз природний, скраплений або в газоподібному стані (код 06.20.10 за </w:t>
      </w:r>
      <w:proofErr w:type="spellStart"/>
      <w:r w:rsidRPr="00DC5291">
        <w:rPr>
          <w:b/>
          <w:sz w:val="28"/>
          <w:szCs w:val="28"/>
          <w:lang w:val="uk-UA"/>
        </w:rPr>
        <w:t>ДК</w:t>
      </w:r>
      <w:proofErr w:type="spellEnd"/>
      <w:r w:rsidRPr="00DC5291">
        <w:rPr>
          <w:b/>
          <w:sz w:val="28"/>
          <w:szCs w:val="28"/>
          <w:lang w:val="uk-UA"/>
        </w:rPr>
        <w:t xml:space="preserve"> 016-2010)</w:t>
      </w:r>
    </w:p>
    <w:p w:rsidR="00EE7666" w:rsidRPr="00873CD2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873CD2">
        <w:rPr>
          <w:color w:val="000000"/>
          <w:sz w:val="28"/>
          <w:szCs w:val="28"/>
        </w:rPr>
        <w:t xml:space="preserve">2.2. </w:t>
      </w:r>
      <w:proofErr w:type="spellStart"/>
      <w:r w:rsidRPr="00873CD2">
        <w:rPr>
          <w:color w:val="000000"/>
          <w:sz w:val="28"/>
          <w:szCs w:val="28"/>
        </w:rPr>
        <w:t>Кількість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товарів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або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обсяг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: </w:t>
      </w:r>
      <w:bookmarkStart w:id="9" w:name="n13"/>
      <w:bookmarkEnd w:id="9"/>
      <w:r w:rsidRPr="00352328">
        <w:rPr>
          <w:b/>
          <w:color w:val="000000"/>
          <w:sz w:val="28"/>
          <w:szCs w:val="28"/>
        </w:rPr>
        <w:t>406,39</w:t>
      </w:r>
      <w:r w:rsidRPr="00DC5291">
        <w:rPr>
          <w:b/>
          <w:sz w:val="28"/>
          <w:szCs w:val="28"/>
          <w:lang w:val="uk-UA"/>
        </w:rPr>
        <w:t xml:space="preserve"> тис</w:t>
      </w:r>
      <w:proofErr w:type="gramStart"/>
      <w:r w:rsidRPr="00DC5291">
        <w:rPr>
          <w:b/>
          <w:sz w:val="28"/>
          <w:szCs w:val="28"/>
          <w:lang w:val="uk-UA"/>
        </w:rPr>
        <w:t xml:space="preserve"> .</w:t>
      </w:r>
      <w:proofErr w:type="gramEnd"/>
      <w:r w:rsidRPr="00DC5291">
        <w:rPr>
          <w:b/>
          <w:sz w:val="28"/>
          <w:szCs w:val="28"/>
          <w:lang w:val="uk-UA"/>
        </w:rPr>
        <w:t xml:space="preserve"> м. куб. (</w:t>
      </w:r>
      <w:r>
        <w:rPr>
          <w:b/>
          <w:sz w:val="28"/>
          <w:szCs w:val="28"/>
          <w:lang w:val="uk-UA"/>
        </w:rPr>
        <w:t>чотириста шість</w:t>
      </w:r>
      <w:r w:rsidRPr="00DC5291">
        <w:rPr>
          <w:b/>
          <w:sz w:val="28"/>
          <w:szCs w:val="28"/>
          <w:lang w:val="uk-UA"/>
        </w:rPr>
        <w:t xml:space="preserve"> тисяч </w:t>
      </w:r>
      <w:r w:rsidR="00E52A5E">
        <w:rPr>
          <w:b/>
          <w:sz w:val="28"/>
          <w:szCs w:val="28"/>
          <w:lang w:val="uk-UA"/>
        </w:rPr>
        <w:t>тридцять дев’ять</w:t>
      </w:r>
      <w:r w:rsidRPr="00DC5291">
        <w:rPr>
          <w:b/>
          <w:sz w:val="28"/>
          <w:szCs w:val="28"/>
          <w:lang w:val="uk-UA"/>
        </w:rPr>
        <w:t xml:space="preserve"> м</w:t>
      </w:r>
      <w:r w:rsidRPr="00DC5291">
        <w:rPr>
          <w:b/>
          <w:sz w:val="28"/>
          <w:szCs w:val="28"/>
          <w:vertAlign w:val="superscript"/>
          <w:lang w:val="uk-UA"/>
        </w:rPr>
        <w:t>3</w:t>
      </w:r>
      <w:r w:rsidRPr="00DC5291">
        <w:rPr>
          <w:b/>
          <w:sz w:val="28"/>
          <w:szCs w:val="28"/>
          <w:lang w:val="uk-UA"/>
        </w:rPr>
        <w:t>)</w:t>
      </w:r>
    </w:p>
    <w:p w:rsidR="00EE7666" w:rsidRPr="00DC5291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873CD2">
        <w:rPr>
          <w:color w:val="000000"/>
          <w:sz w:val="28"/>
          <w:szCs w:val="28"/>
          <w:lang w:val="uk-UA"/>
        </w:rPr>
        <w:t>2.3. Місце поставки товарів, ви</w:t>
      </w:r>
      <w:r>
        <w:rPr>
          <w:color w:val="000000"/>
          <w:sz w:val="28"/>
          <w:szCs w:val="28"/>
          <w:lang w:val="uk-UA"/>
        </w:rPr>
        <w:t xml:space="preserve">конання робіт чи надання послуг: </w:t>
      </w:r>
      <w:r w:rsidRPr="00DC5291">
        <w:rPr>
          <w:sz w:val="28"/>
          <w:szCs w:val="28"/>
          <w:lang w:val="uk-UA"/>
        </w:rPr>
        <w:t xml:space="preserve"> </w:t>
      </w:r>
      <w:r w:rsidRPr="00DC5291">
        <w:rPr>
          <w:b/>
          <w:sz w:val="28"/>
          <w:szCs w:val="28"/>
          <w:lang w:val="uk-UA"/>
        </w:rPr>
        <w:t>загальноосвітні навчальні заклади Вознесенського району Миколаївської області</w:t>
      </w:r>
      <w:r>
        <w:rPr>
          <w:b/>
          <w:sz w:val="28"/>
          <w:szCs w:val="28"/>
          <w:lang w:val="uk-UA"/>
        </w:rPr>
        <w:t>.</w:t>
      </w:r>
    </w:p>
    <w:p w:rsidR="00EE7666" w:rsidRPr="00DC5291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0" w:name="n14"/>
      <w:bookmarkEnd w:id="10"/>
      <w:r w:rsidRPr="00873CD2">
        <w:rPr>
          <w:color w:val="000000"/>
          <w:sz w:val="28"/>
          <w:szCs w:val="28"/>
        </w:rPr>
        <w:t xml:space="preserve">2.4. Строк поставки </w:t>
      </w:r>
      <w:proofErr w:type="spellStart"/>
      <w:r w:rsidRPr="00873CD2">
        <w:rPr>
          <w:color w:val="000000"/>
          <w:sz w:val="28"/>
          <w:szCs w:val="28"/>
        </w:rPr>
        <w:t>товарів</w:t>
      </w:r>
      <w:proofErr w:type="spellEnd"/>
      <w:r w:rsidRPr="00873CD2">
        <w:rPr>
          <w:color w:val="000000"/>
          <w:sz w:val="28"/>
          <w:szCs w:val="28"/>
        </w:rPr>
        <w:t xml:space="preserve">, </w:t>
      </w:r>
      <w:proofErr w:type="spellStart"/>
      <w:r w:rsidRPr="00873CD2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: </w:t>
      </w:r>
      <w:r w:rsidR="00E52A5E" w:rsidRPr="00E52A5E">
        <w:rPr>
          <w:b/>
          <w:color w:val="000000"/>
          <w:sz w:val="28"/>
          <w:szCs w:val="28"/>
          <w:lang w:val="uk-UA"/>
        </w:rPr>
        <w:t>січень -</w:t>
      </w:r>
      <w:r w:rsidR="00E52A5E">
        <w:rPr>
          <w:b/>
          <w:color w:val="000000"/>
          <w:sz w:val="28"/>
          <w:szCs w:val="28"/>
          <w:lang w:val="uk-UA"/>
        </w:rPr>
        <w:t xml:space="preserve"> грудень 2016</w:t>
      </w:r>
      <w:r w:rsidRPr="00DC5291">
        <w:rPr>
          <w:b/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>.</w:t>
      </w:r>
    </w:p>
    <w:p w:rsidR="00EE7666" w:rsidRPr="00DC5291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E7666" w:rsidRPr="00873CD2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15"/>
      <w:bookmarkEnd w:id="11"/>
      <w:r w:rsidRPr="00873CD2">
        <w:rPr>
          <w:color w:val="000000"/>
          <w:sz w:val="28"/>
          <w:szCs w:val="28"/>
        </w:rPr>
        <w:t xml:space="preserve">3. </w:t>
      </w:r>
      <w:proofErr w:type="spellStart"/>
      <w:r w:rsidRPr="00873CD2">
        <w:rPr>
          <w:color w:val="000000"/>
          <w:sz w:val="28"/>
          <w:szCs w:val="28"/>
        </w:rPr>
        <w:t>Інформація</w:t>
      </w:r>
      <w:proofErr w:type="spellEnd"/>
      <w:r w:rsidRPr="00873CD2">
        <w:rPr>
          <w:color w:val="000000"/>
          <w:sz w:val="28"/>
          <w:szCs w:val="28"/>
        </w:rPr>
        <w:t xml:space="preserve"> про </w:t>
      </w:r>
      <w:proofErr w:type="spellStart"/>
      <w:r w:rsidRPr="00873CD2">
        <w:rPr>
          <w:color w:val="000000"/>
          <w:sz w:val="28"/>
          <w:szCs w:val="28"/>
        </w:rPr>
        <w:t>учасника</w:t>
      </w:r>
      <w:proofErr w:type="spellEnd"/>
      <w:r w:rsidRPr="00873CD2">
        <w:rPr>
          <w:color w:val="000000"/>
          <w:sz w:val="28"/>
          <w:szCs w:val="28"/>
        </w:rPr>
        <w:t xml:space="preserve"> (</w:t>
      </w:r>
      <w:proofErr w:type="spellStart"/>
      <w:r w:rsidRPr="00873CD2">
        <w:rPr>
          <w:color w:val="000000"/>
          <w:sz w:val="28"/>
          <w:szCs w:val="28"/>
        </w:rPr>
        <w:t>учасників</w:t>
      </w:r>
      <w:proofErr w:type="spellEnd"/>
      <w:r w:rsidRPr="00873CD2">
        <w:rPr>
          <w:color w:val="000000"/>
          <w:sz w:val="28"/>
          <w:szCs w:val="28"/>
        </w:rPr>
        <w:t xml:space="preserve">) </w:t>
      </w:r>
      <w:proofErr w:type="spellStart"/>
      <w:r w:rsidRPr="00873CD2">
        <w:rPr>
          <w:color w:val="000000"/>
          <w:sz w:val="28"/>
          <w:szCs w:val="28"/>
        </w:rPr>
        <w:t>процедури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закупівлі</w:t>
      </w:r>
      <w:proofErr w:type="spellEnd"/>
      <w:r w:rsidRPr="00873CD2">
        <w:rPr>
          <w:color w:val="000000"/>
          <w:sz w:val="28"/>
          <w:szCs w:val="28"/>
        </w:rPr>
        <w:t>.</w:t>
      </w: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2" w:name="n16"/>
      <w:bookmarkEnd w:id="12"/>
      <w:r w:rsidRPr="00873CD2">
        <w:rPr>
          <w:color w:val="000000"/>
          <w:sz w:val="28"/>
          <w:szCs w:val="28"/>
        </w:rPr>
        <w:lastRenderedPageBreak/>
        <w:t xml:space="preserve">3.1. </w:t>
      </w:r>
      <w:proofErr w:type="spellStart"/>
      <w:r w:rsidRPr="00873CD2">
        <w:rPr>
          <w:color w:val="000000"/>
          <w:sz w:val="28"/>
          <w:szCs w:val="28"/>
        </w:rPr>
        <w:t>Повне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найменування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юридичної</w:t>
      </w:r>
      <w:proofErr w:type="spellEnd"/>
      <w:r w:rsidRPr="00873CD2">
        <w:rPr>
          <w:color w:val="000000"/>
          <w:sz w:val="28"/>
          <w:szCs w:val="28"/>
        </w:rPr>
        <w:t xml:space="preserve"> особи </w:t>
      </w:r>
      <w:proofErr w:type="spellStart"/>
      <w:r w:rsidRPr="00873CD2">
        <w:rPr>
          <w:color w:val="000000"/>
          <w:sz w:val="28"/>
          <w:szCs w:val="28"/>
        </w:rPr>
        <w:t>або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3CD2">
        <w:rPr>
          <w:color w:val="000000"/>
          <w:sz w:val="28"/>
          <w:szCs w:val="28"/>
        </w:rPr>
        <w:t>пр</w:t>
      </w:r>
      <w:proofErr w:type="gramEnd"/>
      <w:r w:rsidRPr="00873CD2">
        <w:rPr>
          <w:color w:val="000000"/>
          <w:sz w:val="28"/>
          <w:szCs w:val="28"/>
        </w:rPr>
        <w:t>ізвище</w:t>
      </w:r>
      <w:proofErr w:type="spellEnd"/>
      <w:r w:rsidRPr="00873CD2">
        <w:rPr>
          <w:color w:val="000000"/>
          <w:sz w:val="28"/>
          <w:szCs w:val="28"/>
        </w:rPr>
        <w:t xml:space="preserve">, </w:t>
      </w:r>
      <w:proofErr w:type="spellStart"/>
      <w:r w:rsidRPr="00873CD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м’я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батькові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особи: </w:t>
      </w:r>
      <w:bookmarkStart w:id="13" w:name="n17"/>
      <w:bookmarkEnd w:id="13"/>
      <w:proofErr w:type="spellStart"/>
      <w:r w:rsidRPr="00DC5291">
        <w:rPr>
          <w:b/>
          <w:color w:val="000000"/>
          <w:sz w:val="28"/>
          <w:szCs w:val="28"/>
        </w:rPr>
        <w:t>Товариство</w:t>
      </w:r>
      <w:proofErr w:type="spellEnd"/>
      <w:r w:rsidRPr="00DC5291">
        <w:rPr>
          <w:b/>
          <w:color w:val="000000"/>
          <w:sz w:val="28"/>
          <w:szCs w:val="28"/>
        </w:rPr>
        <w:t xml:space="preserve"> </w:t>
      </w:r>
      <w:proofErr w:type="spellStart"/>
      <w:r w:rsidRPr="00DC5291">
        <w:rPr>
          <w:b/>
          <w:color w:val="000000"/>
          <w:sz w:val="28"/>
          <w:szCs w:val="28"/>
        </w:rPr>
        <w:t>з</w:t>
      </w:r>
      <w:proofErr w:type="spellEnd"/>
      <w:r w:rsidRPr="00DC5291">
        <w:rPr>
          <w:b/>
          <w:color w:val="000000"/>
          <w:sz w:val="28"/>
          <w:szCs w:val="28"/>
        </w:rPr>
        <w:t xml:space="preserve"> </w:t>
      </w:r>
      <w:proofErr w:type="spellStart"/>
      <w:r w:rsidRPr="00DC5291">
        <w:rPr>
          <w:b/>
          <w:color w:val="000000"/>
          <w:sz w:val="28"/>
          <w:szCs w:val="28"/>
        </w:rPr>
        <w:t>обмеженою</w:t>
      </w:r>
      <w:proofErr w:type="spellEnd"/>
      <w:r w:rsidRPr="00DC5291">
        <w:rPr>
          <w:b/>
          <w:color w:val="000000"/>
          <w:sz w:val="28"/>
          <w:szCs w:val="28"/>
        </w:rPr>
        <w:t xml:space="preserve"> </w:t>
      </w:r>
      <w:proofErr w:type="spellStart"/>
      <w:r w:rsidRPr="00DC5291">
        <w:rPr>
          <w:b/>
          <w:color w:val="000000"/>
          <w:sz w:val="28"/>
          <w:szCs w:val="28"/>
        </w:rPr>
        <w:t>відповідальністю</w:t>
      </w:r>
      <w:proofErr w:type="spellEnd"/>
      <w:r w:rsidRPr="00DC5291">
        <w:rPr>
          <w:b/>
          <w:color w:val="000000"/>
          <w:sz w:val="28"/>
          <w:szCs w:val="28"/>
        </w:rPr>
        <w:t xml:space="preserve"> «</w:t>
      </w:r>
      <w:r w:rsidRPr="00DC5291">
        <w:rPr>
          <w:b/>
          <w:color w:val="000000"/>
          <w:sz w:val="28"/>
          <w:szCs w:val="28"/>
          <w:lang w:val="uk-UA"/>
        </w:rPr>
        <w:t>МИКОЛАЇВГАЗ ЗБУТ».</w:t>
      </w:r>
    </w:p>
    <w:p w:rsidR="00EE7666" w:rsidRPr="00DC5291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873CD2">
        <w:rPr>
          <w:color w:val="000000"/>
          <w:sz w:val="28"/>
          <w:szCs w:val="28"/>
        </w:rPr>
        <w:t>3.2. Код за ЄДРПОУ/</w:t>
      </w:r>
      <w:proofErr w:type="spellStart"/>
      <w:r w:rsidRPr="00873CD2">
        <w:rPr>
          <w:color w:val="000000"/>
          <w:sz w:val="28"/>
          <w:szCs w:val="28"/>
        </w:rPr>
        <w:t>реєстраційний</w:t>
      </w:r>
      <w:proofErr w:type="spellEnd"/>
      <w:r w:rsidRPr="00873CD2">
        <w:rPr>
          <w:color w:val="000000"/>
          <w:sz w:val="28"/>
          <w:szCs w:val="28"/>
        </w:rPr>
        <w:t xml:space="preserve"> номер </w:t>
      </w:r>
      <w:proofErr w:type="spellStart"/>
      <w:proofErr w:type="gramStart"/>
      <w:r w:rsidRPr="00873CD2"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  <w:lang w:val="uk-UA"/>
        </w:rPr>
        <w:t>:</w:t>
      </w:r>
      <w:bookmarkStart w:id="14" w:name="n18"/>
      <w:bookmarkEnd w:id="14"/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39589483.</w:t>
      </w:r>
    </w:p>
    <w:p w:rsidR="00EE7666" w:rsidRPr="00873CD2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873CD2">
        <w:rPr>
          <w:color w:val="000000"/>
          <w:sz w:val="28"/>
          <w:szCs w:val="28"/>
        </w:rPr>
        <w:t xml:space="preserve">3.3. </w:t>
      </w:r>
      <w:proofErr w:type="spellStart"/>
      <w:r w:rsidRPr="00873CD2">
        <w:rPr>
          <w:color w:val="000000"/>
          <w:sz w:val="28"/>
          <w:szCs w:val="28"/>
        </w:rPr>
        <w:t>Місцезнаходження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юридичної</w:t>
      </w:r>
      <w:proofErr w:type="spellEnd"/>
      <w:r w:rsidRPr="00873CD2">
        <w:rPr>
          <w:color w:val="000000"/>
          <w:sz w:val="28"/>
          <w:szCs w:val="28"/>
        </w:rPr>
        <w:t xml:space="preserve"> особи </w:t>
      </w:r>
      <w:proofErr w:type="spellStart"/>
      <w:r w:rsidRPr="00873CD2">
        <w:rPr>
          <w:color w:val="000000"/>
          <w:sz w:val="28"/>
          <w:szCs w:val="28"/>
        </w:rPr>
        <w:t>або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місце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проживання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фі</w:t>
      </w:r>
      <w:r>
        <w:rPr>
          <w:color w:val="000000"/>
          <w:sz w:val="28"/>
          <w:szCs w:val="28"/>
        </w:rPr>
        <w:t>зичної</w:t>
      </w:r>
      <w:proofErr w:type="spellEnd"/>
      <w:r>
        <w:rPr>
          <w:color w:val="000000"/>
          <w:sz w:val="28"/>
          <w:szCs w:val="28"/>
        </w:rPr>
        <w:t xml:space="preserve"> особи, телефон, телефакс</w:t>
      </w:r>
      <w:r>
        <w:rPr>
          <w:color w:val="000000"/>
          <w:sz w:val="28"/>
          <w:szCs w:val="28"/>
          <w:lang w:val="uk-UA"/>
        </w:rPr>
        <w:t xml:space="preserve">: </w:t>
      </w:r>
      <w:bookmarkStart w:id="15" w:name="n19"/>
      <w:bookmarkEnd w:id="15"/>
      <w:r w:rsidRPr="00DC5291">
        <w:rPr>
          <w:b/>
          <w:color w:val="000000"/>
          <w:sz w:val="28"/>
          <w:szCs w:val="28"/>
          <w:lang w:val="uk-UA"/>
        </w:rPr>
        <w:t>м. Миколаїв</w:t>
      </w:r>
      <w:proofErr w:type="gramStart"/>
      <w:r w:rsidRPr="00DC5291">
        <w:rPr>
          <w:b/>
          <w:color w:val="000000"/>
          <w:sz w:val="28"/>
          <w:szCs w:val="28"/>
          <w:lang w:val="uk-UA"/>
        </w:rPr>
        <w:t xml:space="preserve"> ,</w:t>
      </w:r>
      <w:proofErr w:type="gramEnd"/>
      <w:r w:rsidRPr="00DC5291">
        <w:rPr>
          <w:b/>
          <w:color w:val="000000"/>
          <w:sz w:val="28"/>
          <w:szCs w:val="28"/>
          <w:lang w:val="uk-UA"/>
        </w:rPr>
        <w:t xml:space="preserve"> вул. </w:t>
      </w:r>
      <w:proofErr w:type="spellStart"/>
      <w:r w:rsidRPr="00DC5291">
        <w:rPr>
          <w:b/>
          <w:color w:val="000000"/>
          <w:sz w:val="28"/>
          <w:szCs w:val="28"/>
          <w:lang w:val="uk-UA"/>
        </w:rPr>
        <w:t>Чигрина</w:t>
      </w:r>
      <w:proofErr w:type="spellEnd"/>
      <w:r w:rsidRPr="00DC5291">
        <w:rPr>
          <w:b/>
          <w:color w:val="000000"/>
          <w:sz w:val="28"/>
          <w:szCs w:val="28"/>
          <w:lang w:val="uk-UA"/>
        </w:rPr>
        <w:t xml:space="preserve"> , 159 , (к. 113) тел. (0512) 67-49-01</w:t>
      </w:r>
    </w:p>
    <w:p w:rsidR="00EE7666" w:rsidRPr="00DC5291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E7666" w:rsidRPr="00352328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873CD2">
        <w:rPr>
          <w:color w:val="000000"/>
          <w:sz w:val="28"/>
          <w:szCs w:val="28"/>
        </w:rPr>
        <w:t xml:space="preserve">4. </w:t>
      </w:r>
      <w:proofErr w:type="spellStart"/>
      <w:r w:rsidRPr="00873CD2">
        <w:rPr>
          <w:color w:val="000000"/>
          <w:sz w:val="28"/>
          <w:szCs w:val="28"/>
        </w:rPr>
        <w:t>Умова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застосування</w:t>
      </w:r>
      <w:proofErr w:type="spellEnd"/>
      <w:r w:rsidRPr="00873CD2">
        <w:rPr>
          <w:color w:val="000000"/>
          <w:sz w:val="28"/>
          <w:szCs w:val="28"/>
        </w:rPr>
        <w:t xml:space="preserve"> </w:t>
      </w:r>
      <w:proofErr w:type="spellStart"/>
      <w:r w:rsidRPr="00873CD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ереговорної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процедури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r w:rsidRPr="00DB166E">
        <w:rPr>
          <w:color w:val="000000"/>
          <w:sz w:val="28"/>
          <w:szCs w:val="28"/>
          <w:lang w:val="uk-UA"/>
        </w:rPr>
        <w:t xml:space="preserve">відповідно до пункту 2 частини 2 статті 39 Закону України «Про здійснення державних закупівель», а саме: </w:t>
      </w:r>
      <w:r w:rsidRPr="00352328">
        <w:rPr>
          <w:b/>
          <w:sz w:val="28"/>
          <w:szCs w:val="28"/>
          <w:lang w:val="uk-UA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EE7666" w:rsidRPr="00DB166E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E7666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6" w:name="n20"/>
      <w:bookmarkEnd w:id="16"/>
      <w:r w:rsidRPr="00DB166E">
        <w:rPr>
          <w:color w:val="000000"/>
          <w:sz w:val="28"/>
          <w:szCs w:val="28"/>
          <w:lang w:val="uk-UA"/>
        </w:rPr>
        <w:t>5. Причини та обставини, якими керувався замовник під час застосування переговорної процедури закупівлі:</w:t>
      </w:r>
      <w:bookmarkStart w:id="17" w:name="n21"/>
      <w:bookmarkEnd w:id="17"/>
      <w:r w:rsidRPr="00DB166E">
        <w:rPr>
          <w:color w:val="000000"/>
          <w:sz w:val="28"/>
          <w:szCs w:val="28"/>
          <w:lang w:val="uk-UA"/>
        </w:rPr>
        <w:t xml:space="preserve"> в</w:t>
      </w:r>
      <w:r w:rsidRPr="00DB166E">
        <w:rPr>
          <w:sz w:val="28"/>
          <w:szCs w:val="28"/>
          <w:lang w:val="uk-UA"/>
        </w:rPr>
        <w:t>ідповідно до постанови Кабінету Міністрів України  «Про  забезпечення   споживачів природним газом» від 27.12.01 № 1729, ТОВ «МИКОЛАЇВГАЗ ЗБУТ» здійснює реалізацію природного газу для задоволення потреб установ та організацій, які фінансуються з державного і місцевих бюджетів.</w:t>
      </w:r>
    </w:p>
    <w:p w:rsidR="00EE7666" w:rsidRPr="00DB166E" w:rsidRDefault="00EE7666" w:rsidP="00EE7666">
      <w:pPr>
        <w:ind w:firstLine="708"/>
        <w:jc w:val="both"/>
        <w:rPr>
          <w:sz w:val="28"/>
          <w:szCs w:val="28"/>
          <w:lang w:val="uk-UA"/>
        </w:rPr>
      </w:pPr>
      <w:r w:rsidRPr="00DB166E">
        <w:rPr>
          <w:sz w:val="28"/>
          <w:szCs w:val="28"/>
          <w:lang w:val="uk-UA"/>
        </w:rPr>
        <w:t xml:space="preserve">ТОВ «МИКОЛАЇВГАЗ ЗБУТ»  - єдиний постачальник газу природного в Миколаївській області, який має ліцензію на постачання природного газу за регульованим тарифом. </w:t>
      </w:r>
    </w:p>
    <w:p w:rsidR="00EE7666" w:rsidRPr="00DB166E" w:rsidRDefault="00EE7666" w:rsidP="00EE7666">
      <w:pPr>
        <w:jc w:val="both"/>
        <w:rPr>
          <w:sz w:val="28"/>
          <w:szCs w:val="28"/>
        </w:rPr>
      </w:pPr>
      <w:r w:rsidRPr="00DB166E">
        <w:rPr>
          <w:sz w:val="28"/>
          <w:szCs w:val="28"/>
          <w:lang w:val="uk-UA"/>
        </w:rPr>
        <w:t xml:space="preserve">      Відсутність договору на закупівлю  газу</w:t>
      </w:r>
      <w:r w:rsidRPr="00DB166E">
        <w:rPr>
          <w:sz w:val="28"/>
          <w:szCs w:val="28"/>
        </w:rPr>
        <w:t xml:space="preserve"> </w:t>
      </w:r>
      <w:r w:rsidRPr="00DB166E">
        <w:rPr>
          <w:sz w:val="28"/>
          <w:szCs w:val="28"/>
          <w:lang w:val="uk-UA"/>
        </w:rPr>
        <w:t xml:space="preserve">природного </w:t>
      </w:r>
      <w:proofErr w:type="spellStart"/>
      <w:r w:rsidRPr="00DB166E">
        <w:rPr>
          <w:sz w:val="28"/>
          <w:szCs w:val="28"/>
        </w:rPr>
        <w:t>з</w:t>
      </w:r>
      <w:proofErr w:type="spellEnd"/>
      <w:r w:rsidRPr="00DB166E">
        <w:rPr>
          <w:sz w:val="28"/>
          <w:szCs w:val="28"/>
          <w:lang w:val="uk-UA"/>
        </w:rPr>
        <w:t xml:space="preserve"> ТОВ «МИКОЛАЇВГАЗ ЗБУТ»</w:t>
      </w:r>
      <w:r w:rsidRPr="00DB166E">
        <w:rPr>
          <w:sz w:val="28"/>
          <w:szCs w:val="28"/>
        </w:rPr>
        <w:t xml:space="preserve">  </w:t>
      </w:r>
      <w:proofErr w:type="spellStart"/>
      <w:r w:rsidRPr="00DB166E">
        <w:rPr>
          <w:sz w:val="28"/>
          <w:szCs w:val="28"/>
        </w:rPr>
        <w:t>призве</w:t>
      </w:r>
      <w:proofErr w:type="spellEnd"/>
      <w:r w:rsidRPr="00DB166E">
        <w:rPr>
          <w:sz w:val="28"/>
          <w:szCs w:val="28"/>
          <w:lang w:val="uk-UA"/>
        </w:rPr>
        <w:t>де</w:t>
      </w:r>
      <w:r w:rsidRPr="00DB166E">
        <w:rPr>
          <w:sz w:val="28"/>
          <w:szCs w:val="28"/>
        </w:rPr>
        <w:t xml:space="preserve"> до </w:t>
      </w:r>
      <w:proofErr w:type="spellStart"/>
      <w:r w:rsidRPr="00DB166E">
        <w:rPr>
          <w:sz w:val="28"/>
          <w:szCs w:val="28"/>
        </w:rPr>
        <w:t>негативних</w:t>
      </w:r>
      <w:proofErr w:type="spellEnd"/>
      <w:r w:rsidRPr="00DB166E">
        <w:rPr>
          <w:sz w:val="28"/>
          <w:szCs w:val="28"/>
        </w:rPr>
        <w:t xml:space="preserve"> </w:t>
      </w:r>
      <w:proofErr w:type="spellStart"/>
      <w:r w:rsidRPr="00DB166E">
        <w:rPr>
          <w:sz w:val="28"/>
          <w:szCs w:val="28"/>
        </w:rPr>
        <w:t>соціальних</w:t>
      </w:r>
      <w:proofErr w:type="spellEnd"/>
      <w:r w:rsidRPr="00DB166E">
        <w:rPr>
          <w:sz w:val="28"/>
          <w:szCs w:val="28"/>
        </w:rPr>
        <w:t xml:space="preserve"> </w:t>
      </w:r>
      <w:proofErr w:type="spellStart"/>
      <w:r w:rsidRPr="00DB166E">
        <w:rPr>
          <w:sz w:val="28"/>
          <w:szCs w:val="28"/>
        </w:rPr>
        <w:t>процесів</w:t>
      </w:r>
      <w:proofErr w:type="spellEnd"/>
      <w:r w:rsidRPr="00DB166E">
        <w:rPr>
          <w:sz w:val="28"/>
          <w:szCs w:val="28"/>
        </w:rPr>
        <w:t xml:space="preserve"> та </w:t>
      </w:r>
      <w:proofErr w:type="spellStart"/>
      <w:r w:rsidRPr="00DB166E">
        <w:rPr>
          <w:sz w:val="28"/>
          <w:szCs w:val="28"/>
        </w:rPr>
        <w:t>небажаних</w:t>
      </w:r>
      <w:proofErr w:type="spellEnd"/>
      <w:r w:rsidRPr="00DB166E">
        <w:rPr>
          <w:sz w:val="28"/>
          <w:szCs w:val="28"/>
        </w:rPr>
        <w:t xml:space="preserve"> </w:t>
      </w:r>
      <w:proofErr w:type="spellStart"/>
      <w:r w:rsidRPr="00DB166E">
        <w:rPr>
          <w:sz w:val="28"/>
          <w:szCs w:val="28"/>
        </w:rPr>
        <w:t>наслідків</w:t>
      </w:r>
      <w:proofErr w:type="spellEnd"/>
      <w:r w:rsidRPr="00DB166E">
        <w:rPr>
          <w:sz w:val="28"/>
          <w:szCs w:val="28"/>
        </w:rPr>
        <w:t>:</w:t>
      </w:r>
    </w:p>
    <w:p w:rsidR="00EE7666" w:rsidRPr="00DB166E" w:rsidRDefault="00EE7666" w:rsidP="00EE7666">
      <w:pPr>
        <w:jc w:val="both"/>
        <w:rPr>
          <w:sz w:val="28"/>
          <w:szCs w:val="28"/>
          <w:lang w:val="uk-UA"/>
        </w:rPr>
      </w:pPr>
      <w:r w:rsidRPr="00DB166E">
        <w:rPr>
          <w:sz w:val="28"/>
          <w:szCs w:val="28"/>
          <w:lang w:val="uk-UA"/>
        </w:rPr>
        <w:t xml:space="preserve"> -       зрив опалювального сезону закладів відділу освіти у  201</w:t>
      </w:r>
      <w:r w:rsidR="001014DF">
        <w:rPr>
          <w:sz w:val="28"/>
          <w:szCs w:val="28"/>
          <w:lang w:val="uk-UA"/>
        </w:rPr>
        <w:t>6</w:t>
      </w:r>
      <w:r w:rsidRPr="00DB166E">
        <w:rPr>
          <w:sz w:val="28"/>
          <w:szCs w:val="28"/>
          <w:lang w:val="uk-UA"/>
        </w:rPr>
        <w:t xml:space="preserve"> році.</w:t>
      </w:r>
    </w:p>
    <w:p w:rsidR="00EE7666" w:rsidRPr="00DB166E" w:rsidRDefault="00352328" w:rsidP="00EE7666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</w:t>
      </w:r>
      <w:r w:rsidR="00EE7666" w:rsidRPr="00DB166E">
        <w:rPr>
          <w:sz w:val="28"/>
          <w:szCs w:val="28"/>
          <w:lang w:val="uk-UA"/>
        </w:rPr>
        <w:t xml:space="preserve"> недотримання температурного режиму в приміщеннях закладів освіти</w:t>
      </w:r>
      <w:r w:rsidR="00EE7666" w:rsidRPr="00DB166E">
        <w:rPr>
          <w:sz w:val="28"/>
          <w:szCs w:val="28"/>
        </w:rPr>
        <w:t xml:space="preserve"> </w:t>
      </w:r>
      <w:r w:rsidR="00EE7666" w:rsidRPr="00DB166E">
        <w:rPr>
          <w:sz w:val="28"/>
          <w:szCs w:val="28"/>
          <w:lang w:val="uk-UA"/>
        </w:rPr>
        <w:t>зупиниться навчально-виховальний процес;</w:t>
      </w:r>
    </w:p>
    <w:p w:rsidR="00EE7666" w:rsidRPr="00DB166E" w:rsidRDefault="00EE7666" w:rsidP="00EE7666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DB166E">
        <w:rPr>
          <w:sz w:val="28"/>
          <w:szCs w:val="28"/>
          <w:lang w:val="uk-UA"/>
        </w:rPr>
        <w:t>існує ймовірність розморожування систем водопостачання і опалювання , щодо приведе до виникнення</w:t>
      </w:r>
      <w:r w:rsidRPr="00DB166E">
        <w:rPr>
          <w:sz w:val="28"/>
          <w:szCs w:val="28"/>
        </w:rPr>
        <w:t xml:space="preserve"> </w:t>
      </w:r>
      <w:r w:rsidRPr="00DB166E">
        <w:rPr>
          <w:sz w:val="28"/>
          <w:szCs w:val="28"/>
          <w:lang w:val="uk-UA"/>
        </w:rPr>
        <w:t>надзвичайної  ситуації в районі.</w:t>
      </w:r>
    </w:p>
    <w:p w:rsidR="00EE7666" w:rsidRDefault="00EE7666" w:rsidP="00EE7666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DB166E">
        <w:rPr>
          <w:sz w:val="28"/>
          <w:szCs w:val="28"/>
          <w:lang w:val="uk-UA"/>
        </w:rPr>
        <w:t>незадоволення і скарги зі сторони батьківської спільноти.</w:t>
      </w:r>
    </w:p>
    <w:p w:rsidR="00EE7666" w:rsidRPr="00DB166E" w:rsidRDefault="00EE7666" w:rsidP="00EE7666">
      <w:pPr>
        <w:suppressAutoHyphens/>
        <w:jc w:val="both"/>
        <w:rPr>
          <w:sz w:val="28"/>
          <w:szCs w:val="28"/>
          <w:lang w:val="uk-UA"/>
        </w:rPr>
      </w:pPr>
    </w:p>
    <w:p w:rsidR="00EE7666" w:rsidRPr="00352328" w:rsidRDefault="00EE7666" w:rsidP="00EE76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 w:rsidRPr="00DB166E">
        <w:rPr>
          <w:color w:val="000000"/>
          <w:sz w:val="28"/>
          <w:szCs w:val="28"/>
          <w:lang w:val="uk-UA"/>
        </w:rPr>
        <w:t xml:space="preserve">6. Документи, що підтверджують наявність умов застосування переговорної процедури закупівлі: </w:t>
      </w:r>
      <w:bookmarkStart w:id="18" w:name="n22"/>
      <w:bookmarkEnd w:id="18"/>
      <w:r w:rsidRPr="00352328">
        <w:rPr>
          <w:b/>
          <w:color w:val="000000"/>
          <w:sz w:val="28"/>
          <w:szCs w:val="28"/>
          <w:lang w:val="uk-UA"/>
        </w:rPr>
        <w:t>в</w:t>
      </w:r>
      <w:r w:rsidRPr="00352328">
        <w:rPr>
          <w:b/>
          <w:sz w:val="28"/>
          <w:szCs w:val="28"/>
          <w:lang w:val="uk-UA"/>
        </w:rPr>
        <w:t>ідповідно до Закону України «Про засади функціонування ринку природного газу», постанови Кабінету Міністрів України від 27.12.2001 року № 1729 «Про забезпечення споживачів природним газом».</w:t>
      </w:r>
    </w:p>
    <w:p w:rsidR="00EE7666" w:rsidRPr="00DB166E" w:rsidRDefault="00EE7666" w:rsidP="00EE7666">
      <w:pPr>
        <w:jc w:val="both"/>
        <w:rPr>
          <w:sz w:val="28"/>
          <w:szCs w:val="28"/>
          <w:lang w:val="uk-UA"/>
        </w:rPr>
      </w:pPr>
    </w:p>
    <w:p w:rsidR="00EE7666" w:rsidRPr="00873CD2" w:rsidRDefault="00EE7666" w:rsidP="00EE7666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873CD2">
        <w:rPr>
          <w:sz w:val="28"/>
          <w:szCs w:val="28"/>
          <w:lang w:val="uk-UA"/>
        </w:rPr>
        <w:t xml:space="preserve">Голова комітету з конкурсних торгів відділу </w:t>
      </w:r>
    </w:p>
    <w:p w:rsidR="008552D7" w:rsidRPr="00EE7666" w:rsidRDefault="00EE7666" w:rsidP="00EE7666">
      <w:pPr>
        <w:tabs>
          <w:tab w:val="left" w:pos="1440"/>
        </w:tabs>
        <w:jc w:val="both"/>
        <w:rPr>
          <w:lang w:val="uk-UA"/>
        </w:rPr>
      </w:pPr>
      <w:r w:rsidRPr="00873CD2">
        <w:rPr>
          <w:sz w:val="28"/>
          <w:szCs w:val="28"/>
          <w:lang w:val="uk-UA"/>
        </w:rPr>
        <w:t>освіти Вознесенської райдержадміністрації</w:t>
      </w:r>
      <w:r w:rsidRPr="00873CD2">
        <w:rPr>
          <w:sz w:val="28"/>
          <w:szCs w:val="28"/>
          <w:lang w:val="uk-UA"/>
        </w:rPr>
        <w:tab/>
      </w:r>
      <w:r w:rsidRPr="00873CD2">
        <w:rPr>
          <w:sz w:val="28"/>
          <w:szCs w:val="28"/>
          <w:lang w:val="uk-UA"/>
        </w:rPr>
        <w:tab/>
      </w:r>
      <w:r w:rsidRPr="00873CD2">
        <w:rPr>
          <w:sz w:val="28"/>
          <w:szCs w:val="28"/>
          <w:lang w:val="uk-UA"/>
        </w:rPr>
        <w:tab/>
      </w:r>
      <w:r w:rsidRPr="00873CD2">
        <w:rPr>
          <w:sz w:val="28"/>
          <w:szCs w:val="28"/>
          <w:lang w:val="uk-UA"/>
        </w:rPr>
        <w:tab/>
        <w:t>В.В.</w:t>
      </w:r>
      <w:proofErr w:type="spellStart"/>
      <w:r w:rsidRPr="00873CD2">
        <w:rPr>
          <w:sz w:val="28"/>
          <w:szCs w:val="28"/>
          <w:lang w:val="uk-UA"/>
        </w:rPr>
        <w:t>Керлан</w:t>
      </w:r>
      <w:proofErr w:type="spellEnd"/>
    </w:p>
    <w:sectPr w:rsidR="008552D7" w:rsidRPr="00EE7666" w:rsidSect="005D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666"/>
    <w:rsid w:val="001014DF"/>
    <w:rsid w:val="00352328"/>
    <w:rsid w:val="008552D7"/>
    <w:rsid w:val="00995511"/>
    <w:rsid w:val="00C05591"/>
    <w:rsid w:val="00E52A5E"/>
    <w:rsid w:val="00E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E7666"/>
  </w:style>
  <w:style w:type="character" w:customStyle="1" w:styleId="apple-converted-space">
    <w:name w:val="apple-converted-space"/>
    <w:basedOn w:val="a0"/>
    <w:rsid w:val="00EE7666"/>
  </w:style>
  <w:style w:type="character" w:styleId="a3">
    <w:name w:val="Hyperlink"/>
    <w:basedOn w:val="a0"/>
    <w:rsid w:val="00EE7666"/>
    <w:rPr>
      <w:color w:val="0000FF"/>
      <w:u w:val="single"/>
    </w:rPr>
  </w:style>
  <w:style w:type="paragraph" w:customStyle="1" w:styleId="rvps6">
    <w:name w:val="rvps6"/>
    <w:basedOn w:val="a"/>
    <w:rsid w:val="00EE766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E7666"/>
  </w:style>
  <w:style w:type="paragraph" w:customStyle="1" w:styleId="rvps2">
    <w:name w:val="rvps2"/>
    <w:basedOn w:val="a"/>
    <w:rsid w:val="00EE76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a@i.ua" TargetMode="External"/><Relationship Id="rId5" Type="http://schemas.openxmlformats.org/officeDocument/2006/relationships/hyperlink" Target="http://zakon2.rada.gov.ua/laws/show/z1241-14/paran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2015-12-02T11:33:00Z</cp:lastPrinted>
  <dcterms:created xsi:type="dcterms:W3CDTF">2015-12-02T04:02:00Z</dcterms:created>
  <dcterms:modified xsi:type="dcterms:W3CDTF">2015-12-02T11:33:00Z</dcterms:modified>
</cp:coreProperties>
</file>